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3F3E3" w14:textId="77777777" w:rsidR="00FD25EC" w:rsidRPr="00EE7F18" w:rsidRDefault="00FD25EC" w:rsidP="00FD25EC">
      <w:pPr>
        <w:tabs>
          <w:tab w:val="left" w:pos="2520"/>
          <w:tab w:val="left" w:pos="5310"/>
        </w:tabs>
        <w:overflowPunct/>
        <w:autoSpaceDE/>
        <w:autoSpaceDN/>
        <w:adjustRightInd/>
        <w:spacing w:after="240"/>
        <w:jc w:val="center"/>
        <w:textAlignment w:val="auto"/>
        <w:rPr>
          <w:rFonts w:ascii="Arial" w:hAnsi="Arial" w:cs="Arial"/>
          <w:b/>
          <w:szCs w:val="24"/>
        </w:rPr>
      </w:pPr>
    </w:p>
    <w:p w14:paraId="740D402B" w14:textId="7DE23A6D" w:rsidR="00D12DF8" w:rsidRPr="00EE7F18" w:rsidRDefault="00D12DF8" w:rsidP="00D12DF8">
      <w:pPr>
        <w:tabs>
          <w:tab w:val="left" w:pos="2520"/>
          <w:tab w:val="left" w:pos="5310"/>
        </w:tabs>
        <w:overflowPunct/>
        <w:autoSpaceDE/>
        <w:autoSpaceDN/>
        <w:adjustRightInd/>
        <w:spacing w:before="3000" w:after="120"/>
        <w:jc w:val="center"/>
        <w:textAlignment w:val="auto"/>
        <w:rPr>
          <w:rFonts w:ascii="Arial" w:eastAsia="Calibri" w:hAnsi="Arial" w:cs="Arial"/>
          <w:b/>
          <w:szCs w:val="24"/>
        </w:rPr>
      </w:pPr>
      <w:r w:rsidRPr="00EE7F18">
        <w:rPr>
          <w:rFonts w:ascii="Arial" w:eastAsia="Calibri" w:hAnsi="Arial" w:cs="Arial"/>
          <w:b/>
          <w:szCs w:val="24"/>
        </w:rPr>
        <w:t>BENTON COUNTY DISTRICT COURT, STATE OF WASHINGTON</w:t>
      </w:r>
    </w:p>
    <w:tbl>
      <w:tblPr>
        <w:tblW w:w="9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770"/>
        <w:gridCol w:w="4590"/>
      </w:tblGrid>
      <w:tr w:rsidR="00FF5125" w:rsidRPr="00EE7F18" w14:paraId="32B61DC9" w14:textId="77777777" w:rsidTr="008F5674">
        <w:trPr>
          <w:trHeight w:val="1542"/>
        </w:trPr>
        <w:tc>
          <w:tcPr>
            <w:tcW w:w="4770" w:type="dxa"/>
            <w:tcBorders>
              <w:top w:val="nil"/>
              <w:left w:val="nil"/>
              <w:bottom w:val="single" w:sz="4" w:space="0" w:color="auto"/>
              <w:right w:val="single" w:sz="4" w:space="0" w:color="auto"/>
            </w:tcBorders>
          </w:tcPr>
          <w:p w14:paraId="0F6BB986" w14:textId="77777777" w:rsidR="00C378CE" w:rsidRPr="00EE7F18" w:rsidRDefault="00C378CE" w:rsidP="00BA21A4">
            <w:pPr>
              <w:tabs>
                <w:tab w:val="left" w:pos="4392"/>
              </w:tabs>
              <w:rPr>
                <w:rFonts w:ascii="Arial" w:hAnsi="Arial" w:cs="Arial"/>
                <w:szCs w:val="24"/>
              </w:rPr>
            </w:pPr>
            <w:r w:rsidRPr="00EE7F18">
              <w:rPr>
                <w:rFonts w:ascii="Arial" w:hAnsi="Arial" w:cs="Arial"/>
                <w:szCs w:val="24"/>
              </w:rPr>
              <w:t>STATE OF WASHINGTON</w:t>
            </w:r>
          </w:p>
          <w:p w14:paraId="004B7B7F" w14:textId="77777777" w:rsidR="00E76FAF" w:rsidRPr="00EE7F18" w:rsidRDefault="00E76FAF" w:rsidP="00BA21A4">
            <w:pPr>
              <w:tabs>
                <w:tab w:val="left" w:pos="4392"/>
              </w:tabs>
              <w:rPr>
                <w:rFonts w:ascii="Arial" w:hAnsi="Arial" w:cs="Arial"/>
                <w:szCs w:val="24"/>
              </w:rPr>
            </w:pPr>
            <w:r w:rsidRPr="00EE7F18">
              <w:rPr>
                <w:rFonts w:ascii="Arial" w:hAnsi="Arial" w:cs="Arial"/>
                <w:szCs w:val="24"/>
              </w:rPr>
              <w:t>Benton County</w:t>
            </w:r>
          </w:p>
          <w:p w14:paraId="074B948A" w14:textId="32B8FBA9" w:rsidR="00FF5125" w:rsidRPr="00EE7F18" w:rsidRDefault="00C378CE" w:rsidP="00BA21A4">
            <w:pPr>
              <w:tabs>
                <w:tab w:val="left" w:pos="4392"/>
              </w:tabs>
              <w:rPr>
                <w:rFonts w:ascii="Arial" w:hAnsi="Arial" w:cs="Arial"/>
                <w:szCs w:val="24"/>
              </w:rPr>
            </w:pPr>
            <w:r w:rsidRPr="00EE7F18">
              <w:rPr>
                <w:rFonts w:ascii="Arial" w:hAnsi="Arial" w:cs="Arial"/>
                <w:szCs w:val="24"/>
              </w:rPr>
              <w:t>City of_____________________,</w:t>
            </w:r>
            <w:r w:rsidR="00FF5125" w:rsidRPr="00EE7F18">
              <w:rPr>
                <w:rFonts w:ascii="Arial" w:hAnsi="Arial" w:cs="Arial"/>
                <w:szCs w:val="24"/>
              </w:rPr>
              <w:tab/>
            </w:r>
          </w:p>
          <w:p w14:paraId="798E36B0" w14:textId="77777777" w:rsidR="00FF5125" w:rsidRPr="00EE7F18" w:rsidRDefault="00FF5125" w:rsidP="007B7737">
            <w:pPr>
              <w:tabs>
                <w:tab w:val="left" w:pos="3610"/>
              </w:tabs>
              <w:rPr>
                <w:rFonts w:ascii="Arial" w:hAnsi="Arial" w:cs="Arial"/>
                <w:szCs w:val="24"/>
              </w:rPr>
            </w:pPr>
            <w:r w:rsidRPr="00EE7F18">
              <w:rPr>
                <w:rFonts w:ascii="Arial" w:hAnsi="Arial" w:cs="Arial"/>
                <w:szCs w:val="24"/>
              </w:rPr>
              <w:tab/>
              <w:t>Plaintiff,</w:t>
            </w:r>
          </w:p>
          <w:p w14:paraId="5FD505DB" w14:textId="77777777" w:rsidR="00FF5125" w:rsidRPr="00EE7F18" w:rsidRDefault="00FF5125" w:rsidP="00BA332E">
            <w:pPr>
              <w:tabs>
                <w:tab w:val="left" w:pos="1962"/>
                <w:tab w:val="left" w:pos="3582"/>
              </w:tabs>
              <w:rPr>
                <w:rFonts w:ascii="Arial" w:hAnsi="Arial" w:cs="Arial"/>
                <w:szCs w:val="24"/>
              </w:rPr>
            </w:pPr>
            <w:r w:rsidRPr="00EE7F18">
              <w:rPr>
                <w:rFonts w:ascii="Arial" w:hAnsi="Arial" w:cs="Arial"/>
                <w:szCs w:val="24"/>
              </w:rPr>
              <w:t>vs.</w:t>
            </w:r>
          </w:p>
          <w:p w14:paraId="0A4E8F95" w14:textId="77777777" w:rsidR="00FF5125" w:rsidRPr="00EE7F18" w:rsidRDefault="00FF5125" w:rsidP="0058213F">
            <w:pPr>
              <w:tabs>
                <w:tab w:val="left" w:pos="4392"/>
              </w:tabs>
              <w:spacing w:before="120"/>
              <w:rPr>
                <w:rFonts w:ascii="Arial" w:hAnsi="Arial" w:cs="Arial"/>
                <w:szCs w:val="24"/>
              </w:rPr>
            </w:pPr>
            <w:r w:rsidRPr="00EE7F18">
              <w:rPr>
                <w:rFonts w:ascii="Arial" w:hAnsi="Arial" w:cs="Arial"/>
                <w:szCs w:val="24"/>
                <w:u w:val="single"/>
              </w:rPr>
              <w:tab/>
            </w:r>
          </w:p>
          <w:p w14:paraId="02E705A0" w14:textId="77777777" w:rsidR="002014BA" w:rsidRPr="00EE7F18" w:rsidRDefault="002014BA" w:rsidP="007B7737">
            <w:pPr>
              <w:tabs>
                <w:tab w:val="left" w:pos="1242"/>
                <w:tab w:val="left" w:pos="3402"/>
              </w:tabs>
              <w:rPr>
                <w:rFonts w:ascii="Arial" w:hAnsi="Arial" w:cs="Arial"/>
                <w:szCs w:val="24"/>
              </w:rPr>
            </w:pPr>
            <w:r w:rsidRPr="00EE7F18">
              <w:rPr>
                <w:rFonts w:ascii="Arial" w:hAnsi="Arial" w:cs="Arial"/>
                <w:szCs w:val="24"/>
              </w:rPr>
              <w:t xml:space="preserve">                                                        Defendant.</w:t>
            </w:r>
          </w:p>
          <w:p w14:paraId="73CF6AF7" w14:textId="77777777" w:rsidR="002014BA" w:rsidRPr="00EE7F18" w:rsidRDefault="002014BA" w:rsidP="007B7737">
            <w:pPr>
              <w:tabs>
                <w:tab w:val="left" w:pos="1242"/>
                <w:tab w:val="left" w:pos="3402"/>
              </w:tabs>
              <w:rPr>
                <w:rFonts w:ascii="Arial" w:hAnsi="Arial" w:cs="Arial"/>
                <w:szCs w:val="24"/>
              </w:rPr>
            </w:pPr>
            <w:r w:rsidRPr="00EE7F18">
              <w:rPr>
                <w:rFonts w:ascii="Arial" w:hAnsi="Arial" w:cs="Arial"/>
                <w:szCs w:val="24"/>
              </w:rPr>
              <w:t>DOB:_____________________</w:t>
            </w:r>
          </w:p>
          <w:p w14:paraId="77478D80" w14:textId="77777777" w:rsidR="00FF5125" w:rsidRPr="00EE7F18" w:rsidRDefault="002014BA" w:rsidP="007B7737">
            <w:pPr>
              <w:tabs>
                <w:tab w:val="left" w:pos="1242"/>
                <w:tab w:val="left" w:pos="3402"/>
              </w:tabs>
              <w:rPr>
                <w:rFonts w:ascii="Arial" w:hAnsi="Arial" w:cs="Arial"/>
                <w:szCs w:val="24"/>
              </w:rPr>
            </w:pPr>
            <w:r w:rsidRPr="00EE7F18">
              <w:rPr>
                <w:rFonts w:ascii="Arial" w:hAnsi="Arial" w:cs="Arial"/>
                <w:szCs w:val="24"/>
              </w:rPr>
              <w:t>WADL#___________________</w:t>
            </w:r>
            <w:r w:rsidR="00FF5125" w:rsidRPr="00EE7F18">
              <w:rPr>
                <w:rFonts w:ascii="Arial" w:hAnsi="Arial" w:cs="Arial"/>
                <w:szCs w:val="24"/>
              </w:rPr>
              <w:tab/>
            </w:r>
            <w:r w:rsidR="00FF5125" w:rsidRPr="00EE7F18">
              <w:rPr>
                <w:rFonts w:ascii="Arial" w:hAnsi="Arial" w:cs="Arial"/>
                <w:szCs w:val="24"/>
              </w:rPr>
              <w:tab/>
            </w:r>
          </w:p>
        </w:tc>
        <w:tc>
          <w:tcPr>
            <w:tcW w:w="4590" w:type="dxa"/>
            <w:tcBorders>
              <w:top w:val="nil"/>
              <w:left w:val="single" w:sz="4" w:space="0" w:color="auto"/>
              <w:bottom w:val="single" w:sz="6" w:space="0" w:color="auto"/>
              <w:right w:val="nil"/>
            </w:tcBorders>
          </w:tcPr>
          <w:p w14:paraId="0F0C5D84" w14:textId="77777777" w:rsidR="00FF5125" w:rsidRPr="00EE7F18" w:rsidRDefault="00FF5125" w:rsidP="007B7737">
            <w:pPr>
              <w:tabs>
                <w:tab w:val="left" w:pos="4212"/>
              </w:tabs>
              <w:rPr>
                <w:rFonts w:ascii="Arial" w:hAnsi="Arial" w:cs="Arial"/>
                <w:b/>
                <w:szCs w:val="24"/>
              </w:rPr>
            </w:pPr>
            <w:r w:rsidRPr="00EE7F18">
              <w:rPr>
                <w:rFonts w:ascii="Arial" w:hAnsi="Arial" w:cs="Arial"/>
                <w:b/>
                <w:szCs w:val="24"/>
              </w:rPr>
              <w:t>No:</w:t>
            </w:r>
            <w:r w:rsidRPr="00EE7F18">
              <w:rPr>
                <w:rFonts w:ascii="Arial" w:hAnsi="Arial" w:cs="Arial"/>
                <w:szCs w:val="24"/>
              </w:rPr>
              <w:t xml:space="preserve"> </w:t>
            </w:r>
            <w:r w:rsidR="002014BA" w:rsidRPr="00EE7F18">
              <w:rPr>
                <w:rFonts w:ascii="Arial" w:hAnsi="Arial" w:cs="Arial"/>
                <w:szCs w:val="24"/>
              </w:rPr>
              <w:t>________________________</w:t>
            </w:r>
          </w:p>
          <w:p w14:paraId="686C47B9" w14:textId="77777777" w:rsidR="002014BA" w:rsidRPr="00EE7F18" w:rsidRDefault="002014BA" w:rsidP="002014BA">
            <w:pPr>
              <w:spacing w:before="80"/>
              <w:jc w:val="center"/>
              <w:rPr>
                <w:rFonts w:ascii="Arial" w:hAnsi="Arial" w:cs="Arial"/>
                <w:b/>
                <w:szCs w:val="24"/>
              </w:rPr>
            </w:pPr>
          </w:p>
          <w:p w14:paraId="1D087BF2" w14:textId="77777777" w:rsidR="00FF5125" w:rsidRPr="00EE7F18" w:rsidRDefault="00131B3B" w:rsidP="002014BA">
            <w:pPr>
              <w:spacing w:before="80"/>
              <w:jc w:val="center"/>
              <w:rPr>
                <w:rFonts w:ascii="Arial" w:hAnsi="Arial" w:cs="Arial"/>
                <w:b/>
                <w:szCs w:val="24"/>
              </w:rPr>
            </w:pPr>
            <w:r w:rsidRPr="00EE7F18">
              <w:rPr>
                <w:rFonts w:ascii="Arial" w:hAnsi="Arial" w:cs="Arial"/>
                <w:b/>
                <w:szCs w:val="24"/>
              </w:rPr>
              <w:t xml:space="preserve">ORDER on </w:t>
            </w:r>
            <w:r w:rsidR="00FF5125" w:rsidRPr="00EE7F18">
              <w:rPr>
                <w:rFonts w:ascii="Arial" w:hAnsi="Arial" w:cs="Arial"/>
                <w:b/>
                <w:szCs w:val="24"/>
              </w:rPr>
              <w:t>Petition for Deferred Prosecution</w:t>
            </w:r>
          </w:p>
          <w:p w14:paraId="6987B06E" w14:textId="77777777" w:rsidR="00FF5125" w:rsidRPr="00EE7F18" w:rsidRDefault="00FF5125" w:rsidP="00FF48A2">
            <w:pPr>
              <w:tabs>
                <w:tab w:val="left" w:pos="4212"/>
              </w:tabs>
              <w:spacing w:before="120"/>
              <w:rPr>
                <w:rFonts w:ascii="Arial" w:hAnsi="Arial" w:cs="Arial"/>
                <w:szCs w:val="24"/>
                <w:u w:val="single"/>
              </w:rPr>
            </w:pPr>
            <w:r w:rsidRPr="00EE7F18">
              <w:rPr>
                <w:rFonts w:ascii="Arial" w:hAnsi="Arial" w:cs="Arial"/>
                <w:b/>
                <w:szCs w:val="24"/>
              </w:rPr>
              <w:t>Charges:</w:t>
            </w:r>
            <w:r w:rsidR="002014BA" w:rsidRPr="00EE7F18">
              <w:rPr>
                <w:rFonts w:ascii="Arial" w:hAnsi="Arial" w:cs="Arial"/>
                <w:szCs w:val="24"/>
              </w:rPr>
              <w:t>_______________________</w:t>
            </w:r>
          </w:p>
          <w:p w14:paraId="15884AAC" w14:textId="77777777" w:rsidR="002014BA" w:rsidRPr="00EE7F18" w:rsidRDefault="002014BA" w:rsidP="00FF48A2">
            <w:pPr>
              <w:tabs>
                <w:tab w:val="left" w:pos="4212"/>
              </w:tabs>
              <w:spacing w:before="120"/>
              <w:rPr>
                <w:rFonts w:ascii="Arial" w:hAnsi="Arial" w:cs="Arial"/>
                <w:szCs w:val="24"/>
              </w:rPr>
            </w:pPr>
            <w:r w:rsidRPr="00EE7F18">
              <w:rPr>
                <w:rFonts w:ascii="Arial" w:hAnsi="Arial" w:cs="Arial"/>
                <w:szCs w:val="24"/>
              </w:rPr>
              <w:t>_______________________________</w:t>
            </w:r>
          </w:p>
          <w:p w14:paraId="28A572BD" w14:textId="77777777" w:rsidR="00FF5125" w:rsidRPr="00EE7F18" w:rsidRDefault="00FF5125" w:rsidP="00FF48A2">
            <w:pPr>
              <w:tabs>
                <w:tab w:val="left" w:pos="4212"/>
              </w:tabs>
              <w:spacing w:before="120"/>
              <w:rPr>
                <w:rFonts w:ascii="Arial" w:hAnsi="Arial" w:cs="Arial"/>
                <w:szCs w:val="24"/>
                <w:u w:val="single"/>
              </w:rPr>
            </w:pPr>
            <w:r w:rsidRPr="00EE7F18">
              <w:rPr>
                <w:rFonts w:ascii="Arial" w:hAnsi="Arial" w:cs="Arial"/>
                <w:b/>
                <w:szCs w:val="24"/>
              </w:rPr>
              <w:t>Violation Date:</w:t>
            </w:r>
            <w:r w:rsidRPr="00EE7F18">
              <w:rPr>
                <w:rFonts w:ascii="Arial" w:hAnsi="Arial" w:cs="Arial"/>
                <w:szCs w:val="24"/>
              </w:rPr>
              <w:t xml:space="preserve"> </w:t>
            </w:r>
            <w:r w:rsidR="008F5674" w:rsidRPr="00EE7F18">
              <w:rPr>
                <w:rFonts w:ascii="Arial" w:hAnsi="Arial" w:cs="Arial"/>
                <w:szCs w:val="24"/>
                <w:u w:val="single"/>
              </w:rPr>
              <w:tab/>
            </w:r>
          </w:p>
          <w:p w14:paraId="6E2F96B9" w14:textId="77777777" w:rsidR="002014BA" w:rsidRPr="00EE7F18" w:rsidRDefault="002014BA" w:rsidP="00FF48A2">
            <w:pPr>
              <w:tabs>
                <w:tab w:val="left" w:pos="4212"/>
              </w:tabs>
              <w:spacing w:before="120"/>
              <w:rPr>
                <w:rFonts w:ascii="Arial" w:hAnsi="Arial" w:cs="Arial"/>
                <w:szCs w:val="24"/>
                <w:u w:val="single"/>
              </w:rPr>
            </w:pPr>
          </w:p>
        </w:tc>
      </w:tr>
    </w:tbl>
    <w:p w14:paraId="0FA17520" w14:textId="77777777" w:rsidR="00131B3B" w:rsidRPr="00EE7F18" w:rsidRDefault="00131B3B" w:rsidP="007B7737">
      <w:pPr>
        <w:tabs>
          <w:tab w:val="left" w:pos="180"/>
          <w:tab w:val="left" w:pos="4680"/>
        </w:tabs>
        <w:spacing w:before="120" w:after="120"/>
        <w:jc w:val="center"/>
        <w:rPr>
          <w:rFonts w:ascii="Arial" w:hAnsi="Arial" w:cs="Arial"/>
          <w:b/>
          <w:bCs/>
          <w:szCs w:val="24"/>
          <w:u w:val="single"/>
        </w:rPr>
      </w:pPr>
      <w:r w:rsidRPr="00EE7F18">
        <w:rPr>
          <w:rFonts w:ascii="Arial" w:hAnsi="Arial" w:cs="Arial"/>
          <w:b/>
          <w:bCs/>
          <w:szCs w:val="24"/>
          <w:u w:val="single"/>
        </w:rPr>
        <w:t>FINDINGS OF FACT</w:t>
      </w:r>
    </w:p>
    <w:p w14:paraId="4016FC94" w14:textId="77777777" w:rsidR="004B3634" w:rsidRPr="00EE7F18" w:rsidRDefault="00495C0C" w:rsidP="004B3634">
      <w:pPr>
        <w:pStyle w:val="ListParagraph"/>
        <w:numPr>
          <w:ilvl w:val="0"/>
          <w:numId w:val="3"/>
        </w:numPr>
        <w:suppressAutoHyphen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Defendant has filed herewith a</w:t>
      </w:r>
      <w:r w:rsidR="005A0A03" w:rsidRPr="00EE7F18">
        <w:rPr>
          <w:rFonts w:ascii="Arial" w:hAnsi="Arial" w:cs="Arial"/>
          <w:szCs w:val="24"/>
        </w:rPr>
        <w:t xml:space="preserve"> </w:t>
      </w:r>
      <w:r w:rsidRPr="00EE7F18">
        <w:rPr>
          <w:rFonts w:ascii="Arial" w:hAnsi="Arial" w:cs="Arial"/>
          <w:szCs w:val="24"/>
        </w:rPr>
        <w:t>Petition and Statement of Rights</w:t>
      </w:r>
      <w:r w:rsidR="005A0A03" w:rsidRPr="00EE7F18">
        <w:rPr>
          <w:rFonts w:ascii="Arial" w:hAnsi="Arial" w:cs="Arial"/>
          <w:szCs w:val="24"/>
        </w:rPr>
        <w:t xml:space="preserve"> and t</w:t>
      </w:r>
      <w:r w:rsidRPr="00EE7F18">
        <w:rPr>
          <w:rFonts w:ascii="Arial" w:hAnsi="Arial" w:cs="Arial"/>
          <w:szCs w:val="24"/>
        </w:rPr>
        <w:t>he court has</w:t>
      </w:r>
      <w:r w:rsidR="005A0A03" w:rsidRPr="00EE7F18">
        <w:rPr>
          <w:rFonts w:ascii="Arial" w:hAnsi="Arial" w:cs="Arial"/>
          <w:szCs w:val="24"/>
        </w:rPr>
        <w:t xml:space="preserve"> </w:t>
      </w:r>
      <w:r w:rsidRPr="00EE7F18">
        <w:rPr>
          <w:rFonts w:ascii="Arial" w:hAnsi="Arial" w:cs="Arial"/>
          <w:szCs w:val="24"/>
        </w:rPr>
        <w:t xml:space="preserve">examined both documents and finds that the Defendant has been advised of all statutory rights, obligations, and conditions required under RCW 10.05.020. </w:t>
      </w:r>
    </w:p>
    <w:p w14:paraId="01854885" w14:textId="77777777" w:rsidR="008D3105" w:rsidRPr="00EE7F18" w:rsidRDefault="005A0A03" w:rsidP="004B3634">
      <w:pPr>
        <w:pStyle w:val="ListParagraph"/>
        <w:numPr>
          <w:ilvl w:val="0"/>
          <w:numId w:val="3"/>
        </w:numPr>
        <w:suppressAutoHyphen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T</w:t>
      </w:r>
      <w:r w:rsidR="00495C0C" w:rsidRPr="00EE7F18">
        <w:rPr>
          <w:rFonts w:ascii="Arial" w:hAnsi="Arial" w:cs="Arial"/>
          <w:szCs w:val="24"/>
        </w:rPr>
        <w:t xml:space="preserve">he Defendant’s </w:t>
      </w:r>
      <w:r w:rsidR="00F40052" w:rsidRPr="00EE7F18">
        <w:rPr>
          <w:rFonts w:ascii="Arial" w:hAnsi="Arial" w:cs="Arial"/>
          <w:szCs w:val="24"/>
        </w:rPr>
        <w:t>Petitio</w:t>
      </w:r>
      <w:r w:rsidR="00495C0C" w:rsidRPr="00EE7F18">
        <w:rPr>
          <w:rFonts w:ascii="Arial" w:hAnsi="Arial" w:cs="Arial"/>
          <w:szCs w:val="24"/>
        </w:rPr>
        <w:t>n</w:t>
      </w:r>
      <w:r w:rsidR="00F40052" w:rsidRPr="00EE7F18">
        <w:rPr>
          <w:rFonts w:ascii="Arial" w:hAnsi="Arial" w:cs="Arial"/>
          <w:szCs w:val="24"/>
        </w:rPr>
        <w:t xml:space="preserve"> and </w:t>
      </w:r>
      <w:r w:rsidR="00ED39F3" w:rsidRPr="00EE7F18">
        <w:rPr>
          <w:rFonts w:ascii="Arial" w:hAnsi="Arial" w:cs="Arial"/>
          <w:szCs w:val="24"/>
        </w:rPr>
        <w:t xml:space="preserve">Statement of Rights contains the </w:t>
      </w:r>
      <w:r w:rsidR="00575C67" w:rsidRPr="00EE7F18">
        <w:rPr>
          <w:rFonts w:ascii="Arial" w:hAnsi="Arial" w:cs="Arial"/>
          <w:szCs w:val="24"/>
        </w:rPr>
        <w:t xml:space="preserve">following </w:t>
      </w:r>
      <w:r w:rsidR="00ED39F3" w:rsidRPr="00EE7F18">
        <w:rPr>
          <w:rFonts w:ascii="Arial" w:hAnsi="Arial" w:cs="Arial"/>
          <w:szCs w:val="24"/>
        </w:rPr>
        <w:t>stipulation</w:t>
      </w:r>
      <w:r w:rsidR="006702E8" w:rsidRPr="00EE7F18">
        <w:rPr>
          <w:rFonts w:ascii="Arial" w:hAnsi="Arial" w:cs="Arial"/>
          <w:szCs w:val="24"/>
        </w:rPr>
        <w:t xml:space="preserve">s: </w:t>
      </w:r>
    </w:p>
    <w:p w14:paraId="4DF259C5" w14:textId="147EFB6E" w:rsidR="008D3105" w:rsidRPr="00EE7F18" w:rsidRDefault="00575C67" w:rsidP="008D3105">
      <w:pPr>
        <w:pStyle w:val="ListParagraph"/>
        <w:suppressAutoHyphen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 xml:space="preserve">a) </w:t>
      </w:r>
      <w:r w:rsidR="006702E8" w:rsidRPr="00EE7F18">
        <w:rPr>
          <w:rFonts w:ascii="Arial" w:hAnsi="Arial" w:cs="Arial"/>
          <w:szCs w:val="24"/>
        </w:rPr>
        <w:t xml:space="preserve">Defendant agrees to the </w:t>
      </w:r>
      <w:r w:rsidR="006702E8" w:rsidRPr="00EE7F18">
        <w:rPr>
          <w:rFonts w:ascii="Arial" w:hAnsi="Arial" w:cs="Arial"/>
          <w:color w:val="000000"/>
          <w:szCs w:val="24"/>
          <w:shd w:val="clear" w:color="auto" w:fill="FFFFFF"/>
        </w:rPr>
        <w:t>admissibility and sufficiency</w:t>
      </w:r>
      <w:r w:rsidR="00ED39F3" w:rsidRPr="00EE7F18">
        <w:rPr>
          <w:rFonts w:ascii="Arial" w:hAnsi="Arial" w:cs="Arial"/>
          <w:szCs w:val="24"/>
        </w:rPr>
        <w:t xml:space="preserve"> </w:t>
      </w:r>
      <w:r w:rsidR="003B2993" w:rsidRPr="00EE7F18">
        <w:rPr>
          <w:rFonts w:ascii="Arial" w:hAnsi="Arial" w:cs="Arial"/>
          <w:szCs w:val="24"/>
        </w:rPr>
        <w:t xml:space="preserve">of the facts </w:t>
      </w:r>
      <w:r w:rsidR="006702E8" w:rsidRPr="00EE7F18">
        <w:rPr>
          <w:rFonts w:ascii="Arial" w:hAnsi="Arial" w:cs="Arial"/>
          <w:szCs w:val="24"/>
        </w:rPr>
        <w:t xml:space="preserve">as </w:t>
      </w:r>
      <w:r w:rsidR="003B2993" w:rsidRPr="00EE7F18">
        <w:rPr>
          <w:rFonts w:ascii="Arial" w:hAnsi="Arial" w:cs="Arial"/>
          <w:szCs w:val="24"/>
        </w:rPr>
        <w:t>contained in the written police report</w:t>
      </w:r>
      <w:r w:rsidR="00903EE8" w:rsidRPr="00EE7F18">
        <w:rPr>
          <w:rFonts w:ascii="Arial" w:hAnsi="Arial" w:cs="Arial"/>
          <w:szCs w:val="24"/>
        </w:rPr>
        <w:t xml:space="preserve"> to include after acquired blood test results</w:t>
      </w:r>
      <w:r w:rsidR="00951A72" w:rsidRPr="00EE7F18">
        <w:rPr>
          <w:rFonts w:ascii="Arial" w:hAnsi="Arial" w:cs="Arial"/>
          <w:szCs w:val="24"/>
        </w:rPr>
        <w:t xml:space="preserve">: </w:t>
      </w:r>
    </w:p>
    <w:p w14:paraId="4E96AE19" w14:textId="3B07D53D" w:rsidR="008D3105" w:rsidRPr="00EE7F18" w:rsidRDefault="00951A72" w:rsidP="008D3105">
      <w:pPr>
        <w:pStyle w:val="ListParagraph"/>
        <w:suppressAutoHyphens/>
        <w:overflowPunct/>
        <w:autoSpaceDE/>
        <w:autoSpaceDN/>
        <w:adjustRightInd/>
        <w:spacing w:after="120"/>
        <w:contextualSpacing w:val="0"/>
        <w:textAlignment w:val="auto"/>
        <w:rPr>
          <w:rFonts w:ascii="Arial" w:hAnsi="Arial" w:cs="Arial"/>
          <w:color w:val="000000"/>
          <w:szCs w:val="24"/>
          <w:shd w:val="clear" w:color="auto" w:fill="FFFFFF"/>
        </w:rPr>
      </w:pPr>
      <w:r w:rsidRPr="00EE7F18">
        <w:rPr>
          <w:rFonts w:ascii="Arial" w:hAnsi="Arial" w:cs="Arial"/>
          <w:szCs w:val="24"/>
        </w:rPr>
        <w:t>b)</w:t>
      </w:r>
      <w:r w:rsidR="00F80C1D" w:rsidRPr="00EE7F18">
        <w:rPr>
          <w:rFonts w:ascii="Arial" w:hAnsi="Arial" w:cs="Arial"/>
          <w:szCs w:val="24"/>
        </w:rPr>
        <w:t xml:space="preserve"> </w:t>
      </w:r>
      <w:r w:rsidR="00606E34">
        <w:rPr>
          <w:rFonts w:ascii="Arial" w:hAnsi="Arial" w:cs="Arial"/>
          <w:szCs w:val="24"/>
        </w:rPr>
        <w:t xml:space="preserve">Defendant </w:t>
      </w:r>
      <w:r w:rsidR="00F80C1D" w:rsidRPr="00EE7F18">
        <w:rPr>
          <w:rFonts w:ascii="Arial" w:hAnsi="Arial" w:cs="Arial"/>
          <w:szCs w:val="24"/>
        </w:rPr>
        <w:t xml:space="preserve">acknowledged the admissibility of the stipulated facts </w:t>
      </w:r>
      <w:r w:rsidR="006702E8" w:rsidRPr="00EE7F18">
        <w:rPr>
          <w:rFonts w:ascii="Arial" w:hAnsi="Arial" w:cs="Arial"/>
          <w:color w:val="000000"/>
          <w:szCs w:val="24"/>
          <w:shd w:val="clear" w:color="auto" w:fill="FFFFFF"/>
        </w:rPr>
        <w:t>in any criminal hearing on the underlying offense</w:t>
      </w:r>
      <w:r w:rsidR="00F80C1D" w:rsidRPr="00EE7F18">
        <w:rPr>
          <w:rFonts w:ascii="Arial" w:hAnsi="Arial" w:cs="Arial"/>
          <w:color w:val="000000"/>
          <w:szCs w:val="24"/>
          <w:shd w:val="clear" w:color="auto" w:fill="FFFFFF"/>
        </w:rPr>
        <w:t xml:space="preserve">/s </w:t>
      </w:r>
      <w:r w:rsidR="006702E8" w:rsidRPr="00EE7F18">
        <w:rPr>
          <w:rFonts w:ascii="Arial" w:hAnsi="Arial" w:cs="Arial"/>
          <w:color w:val="000000"/>
          <w:szCs w:val="24"/>
          <w:shd w:val="clear" w:color="auto" w:fill="FFFFFF"/>
        </w:rPr>
        <w:t>held subsequent to revocation of the order granting deferred prosecution;</w:t>
      </w:r>
      <w:r w:rsidR="00F40052" w:rsidRPr="00EE7F18">
        <w:rPr>
          <w:rFonts w:ascii="Arial" w:hAnsi="Arial" w:cs="Arial"/>
          <w:color w:val="000000"/>
          <w:szCs w:val="24"/>
          <w:shd w:val="clear" w:color="auto" w:fill="FFFFFF"/>
        </w:rPr>
        <w:t xml:space="preserve"> </w:t>
      </w:r>
    </w:p>
    <w:p w14:paraId="51388881" w14:textId="77777777" w:rsidR="008D3105" w:rsidRPr="00EE7F18" w:rsidRDefault="00F80C1D" w:rsidP="008D3105">
      <w:pPr>
        <w:pStyle w:val="ListParagraph"/>
        <w:suppressAutoHyphens/>
        <w:overflowPunct/>
        <w:autoSpaceDE/>
        <w:autoSpaceDN/>
        <w:adjustRightInd/>
        <w:spacing w:after="120"/>
        <w:contextualSpacing w:val="0"/>
        <w:textAlignment w:val="auto"/>
        <w:rPr>
          <w:rFonts w:ascii="Arial" w:hAnsi="Arial" w:cs="Arial"/>
          <w:color w:val="000000"/>
          <w:szCs w:val="24"/>
          <w:shd w:val="clear" w:color="auto" w:fill="FFFFFF"/>
        </w:rPr>
      </w:pPr>
      <w:r w:rsidRPr="00EE7F18">
        <w:rPr>
          <w:rFonts w:ascii="Arial" w:hAnsi="Arial" w:cs="Arial"/>
          <w:color w:val="000000"/>
          <w:szCs w:val="24"/>
          <w:shd w:val="clear" w:color="auto" w:fill="FFFFFF"/>
        </w:rPr>
        <w:t>c</w:t>
      </w:r>
      <w:r w:rsidR="00575C67" w:rsidRPr="00EE7F18">
        <w:rPr>
          <w:rFonts w:ascii="Arial" w:hAnsi="Arial" w:cs="Arial"/>
          <w:color w:val="000000"/>
          <w:szCs w:val="24"/>
          <w:shd w:val="clear" w:color="auto" w:fill="FFFFFF"/>
        </w:rPr>
        <w:t xml:space="preserve">) Defendant </w:t>
      </w:r>
      <w:r w:rsidR="006702E8" w:rsidRPr="00EE7F18">
        <w:rPr>
          <w:rFonts w:ascii="Arial" w:hAnsi="Arial" w:cs="Arial"/>
          <w:color w:val="000000"/>
          <w:szCs w:val="24"/>
          <w:shd w:val="clear" w:color="auto" w:fill="FFFFFF"/>
        </w:rPr>
        <w:t xml:space="preserve">has acknowledged and waived </w:t>
      </w:r>
      <w:r w:rsidRPr="00EE7F18">
        <w:rPr>
          <w:rFonts w:ascii="Arial" w:hAnsi="Arial" w:cs="Arial"/>
          <w:color w:val="000000"/>
          <w:szCs w:val="24"/>
          <w:shd w:val="clear" w:color="auto" w:fill="FFFFFF"/>
        </w:rPr>
        <w:t xml:space="preserve">all the following </w:t>
      </w:r>
      <w:r w:rsidR="006702E8" w:rsidRPr="00EE7F18">
        <w:rPr>
          <w:rFonts w:ascii="Arial" w:hAnsi="Arial" w:cs="Arial"/>
          <w:color w:val="000000"/>
          <w:szCs w:val="24"/>
          <w:shd w:val="clear" w:color="auto" w:fill="FFFFFF"/>
        </w:rPr>
        <w:t>right</w:t>
      </w:r>
      <w:r w:rsidRPr="00EE7F18">
        <w:rPr>
          <w:rFonts w:ascii="Arial" w:hAnsi="Arial" w:cs="Arial"/>
          <w:color w:val="000000"/>
          <w:szCs w:val="24"/>
          <w:shd w:val="clear" w:color="auto" w:fill="FFFFFF"/>
        </w:rPr>
        <w:t>s</w:t>
      </w:r>
      <w:r w:rsidR="005D3DB2" w:rsidRPr="00EE7F18">
        <w:rPr>
          <w:rFonts w:ascii="Arial" w:hAnsi="Arial" w:cs="Arial"/>
          <w:color w:val="000000"/>
          <w:szCs w:val="24"/>
          <w:shd w:val="clear" w:color="auto" w:fill="FFFFFF"/>
        </w:rPr>
        <w:t xml:space="preserve">: the right to </w:t>
      </w:r>
      <w:r w:rsidR="006702E8" w:rsidRPr="00EE7F18">
        <w:rPr>
          <w:rFonts w:ascii="Arial" w:hAnsi="Arial" w:cs="Arial"/>
          <w:color w:val="000000"/>
          <w:szCs w:val="24"/>
          <w:shd w:val="clear" w:color="auto" w:fill="FFFFFF"/>
        </w:rPr>
        <w:t xml:space="preserve">testify, </w:t>
      </w:r>
      <w:r w:rsidR="005D3DB2" w:rsidRPr="00EE7F18">
        <w:rPr>
          <w:rFonts w:ascii="Arial" w:hAnsi="Arial" w:cs="Arial"/>
          <w:color w:val="000000"/>
          <w:szCs w:val="24"/>
          <w:shd w:val="clear" w:color="auto" w:fill="FFFFFF"/>
        </w:rPr>
        <w:t xml:space="preserve">the right to </w:t>
      </w:r>
      <w:r w:rsidR="006702E8" w:rsidRPr="00EE7F18">
        <w:rPr>
          <w:rFonts w:ascii="Arial" w:hAnsi="Arial" w:cs="Arial"/>
          <w:color w:val="000000"/>
          <w:szCs w:val="24"/>
          <w:shd w:val="clear" w:color="auto" w:fill="FFFFFF"/>
        </w:rPr>
        <w:t xml:space="preserve">a speedy trial, </w:t>
      </w:r>
      <w:r w:rsidR="005D3DB2" w:rsidRPr="00EE7F18">
        <w:rPr>
          <w:rFonts w:ascii="Arial" w:hAnsi="Arial" w:cs="Arial"/>
          <w:color w:val="000000"/>
          <w:szCs w:val="24"/>
          <w:shd w:val="clear" w:color="auto" w:fill="FFFFFF"/>
        </w:rPr>
        <w:t xml:space="preserve">the right to </w:t>
      </w:r>
      <w:r w:rsidR="006702E8" w:rsidRPr="00EE7F18">
        <w:rPr>
          <w:rFonts w:ascii="Arial" w:hAnsi="Arial" w:cs="Arial"/>
          <w:color w:val="000000"/>
          <w:szCs w:val="24"/>
          <w:shd w:val="clear" w:color="auto" w:fill="FFFFFF"/>
        </w:rPr>
        <w:t>call witnesses to testify</w:t>
      </w:r>
      <w:r w:rsidR="005D3DB2" w:rsidRPr="00EE7F18">
        <w:rPr>
          <w:rFonts w:ascii="Arial" w:hAnsi="Arial" w:cs="Arial"/>
          <w:color w:val="000000"/>
          <w:szCs w:val="24"/>
          <w:shd w:val="clear" w:color="auto" w:fill="FFFFFF"/>
        </w:rPr>
        <w:t>, the right t</w:t>
      </w:r>
      <w:r w:rsidR="006702E8" w:rsidRPr="00EE7F18">
        <w:rPr>
          <w:rFonts w:ascii="Arial" w:hAnsi="Arial" w:cs="Arial"/>
          <w:color w:val="000000"/>
          <w:szCs w:val="24"/>
          <w:shd w:val="clear" w:color="auto" w:fill="FFFFFF"/>
        </w:rPr>
        <w:t>o present evidence in his</w:t>
      </w:r>
      <w:r w:rsidRPr="00EE7F18">
        <w:rPr>
          <w:rFonts w:ascii="Arial" w:hAnsi="Arial" w:cs="Arial"/>
          <w:color w:val="000000"/>
          <w:szCs w:val="24"/>
          <w:shd w:val="clear" w:color="auto" w:fill="FFFFFF"/>
        </w:rPr>
        <w:t>/</w:t>
      </w:r>
      <w:r w:rsidR="006702E8" w:rsidRPr="00EE7F18">
        <w:rPr>
          <w:rFonts w:ascii="Arial" w:hAnsi="Arial" w:cs="Arial"/>
          <w:color w:val="000000"/>
          <w:szCs w:val="24"/>
          <w:shd w:val="clear" w:color="auto" w:fill="FFFFFF"/>
        </w:rPr>
        <w:t xml:space="preserve">her defense, and right to a jury trial; and </w:t>
      </w:r>
    </w:p>
    <w:p w14:paraId="4CE49D32" w14:textId="11B41B93" w:rsidR="004B3634" w:rsidRPr="00EE7F18" w:rsidRDefault="00286C62" w:rsidP="008D3105">
      <w:pPr>
        <w:pStyle w:val="ListParagraph"/>
        <w:suppressAutoHyphens/>
        <w:overflowPunct/>
        <w:autoSpaceDE/>
        <w:autoSpaceDN/>
        <w:adjustRightInd/>
        <w:spacing w:after="120"/>
        <w:contextualSpacing w:val="0"/>
        <w:textAlignment w:val="auto"/>
        <w:rPr>
          <w:rFonts w:ascii="Arial" w:hAnsi="Arial" w:cs="Arial"/>
          <w:szCs w:val="24"/>
        </w:rPr>
      </w:pPr>
      <w:r w:rsidRPr="00EE7F18">
        <w:rPr>
          <w:rFonts w:ascii="Arial" w:hAnsi="Arial" w:cs="Arial"/>
          <w:color w:val="000000"/>
          <w:szCs w:val="24"/>
          <w:shd w:val="clear" w:color="auto" w:fill="FFFFFF"/>
        </w:rPr>
        <w:t>d</w:t>
      </w:r>
      <w:r w:rsidR="00575C67" w:rsidRPr="00EE7F18">
        <w:rPr>
          <w:rFonts w:ascii="Arial" w:hAnsi="Arial" w:cs="Arial"/>
          <w:color w:val="000000"/>
          <w:szCs w:val="24"/>
          <w:shd w:val="clear" w:color="auto" w:fill="FFFFFF"/>
        </w:rPr>
        <w:t>) Defendant</w:t>
      </w:r>
      <w:r w:rsidR="00342E88" w:rsidRPr="00EE7F18">
        <w:rPr>
          <w:rFonts w:ascii="Arial" w:hAnsi="Arial" w:cs="Arial"/>
          <w:color w:val="000000"/>
          <w:szCs w:val="24"/>
          <w:shd w:val="clear" w:color="auto" w:fill="FFFFFF"/>
        </w:rPr>
        <w:t xml:space="preserve">’s </w:t>
      </w:r>
      <w:r w:rsidR="005D3DB2" w:rsidRPr="00EE7F18">
        <w:rPr>
          <w:rFonts w:ascii="Arial" w:hAnsi="Arial" w:cs="Arial"/>
          <w:color w:val="000000"/>
          <w:szCs w:val="24"/>
          <w:shd w:val="clear" w:color="auto" w:fill="FFFFFF"/>
        </w:rPr>
        <w:t xml:space="preserve">waiver of rights </w:t>
      </w:r>
      <w:r w:rsidR="006702E8" w:rsidRPr="00EE7F18">
        <w:rPr>
          <w:rFonts w:ascii="Arial" w:hAnsi="Arial" w:cs="Arial"/>
          <w:color w:val="000000"/>
          <w:szCs w:val="24"/>
          <w:shd w:val="clear" w:color="auto" w:fill="FFFFFF"/>
        </w:rPr>
        <w:t>were made knowingly</w:t>
      </w:r>
      <w:r w:rsidR="00575C67" w:rsidRPr="00EE7F18">
        <w:rPr>
          <w:rFonts w:ascii="Arial" w:hAnsi="Arial" w:cs="Arial"/>
          <w:color w:val="000000"/>
          <w:szCs w:val="24"/>
          <w:shd w:val="clear" w:color="auto" w:fill="FFFFFF"/>
        </w:rPr>
        <w:t>, intelligently,</w:t>
      </w:r>
      <w:r w:rsidR="004235C3" w:rsidRPr="00EE7F18">
        <w:rPr>
          <w:rFonts w:ascii="Arial" w:hAnsi="Arial" w:cs="Arial"/>
          <w:color w:val="000000"/>
          <w:szCs w:val="24"/>
          <w:shd w:val="clear" w:color="auto" w:fill="FFFFFF"/>
        </w:rPr>
        <w:t xml:space="preserve"> </w:t>
      </w:r>
      <w:r w:rsidR="006702E8" w:rsidRPr="00EE7F18">
        <w:rPr>
          <w:rFonts w:ascii="Arial" w:hAnsi="Arial" w:cs="Arial"/>
          <w:color w:val="000000"/>
          <w:szCs w:val="24"/>
          <w:shd w:val="clear" w:color="auto" w:fill="FFFFFF"/>
        </w:rPr>
        <w:t>voluntarily</w:t>
      </w:r>
      <w:r w:rsidRPr="00EE7F18">
        <w:rPr>
          <w:rFonts w:ascii="Arial" w:hAnsi="Arial" w:cs="Arial"/>
          <w:color w:val="000000"/>
          <w:szCs w:val="24"/>
          <w:shd w:val="clear" w:color="auto" w:fill="FFFFFF"/>
        </w:rPr>
        <w:t>,</w:t>
      </w:r>
      <w:r w:rsidR="004235C3" w:rsidRPr="00EE7F18">
        <w:rPr>
          <w:rFonts w:ascii="Arial" w:hAnsi="Arial" w:cs="Arial"/>
          <w:color w:val="000000"/>
          <w:szCs w:val="24"/>
          <w:shd w:val="clear" w:color="auto" w:fill="FFFFFF"/>
        </w:rPr>
        <w:t xml:space="preserve"> and</w:t>
      </w:r>
      <w:r w:rsidR="00575C67" w:rsidRPr="00EE7F18">
        <w:rPr>
          <w:rFonts w:ascii="Arial" w:hAnsi="Arial" w:cs="Arial"/>
          <w:color w:val="000000"/>
          <w:szCs w:val="24"/>
          <w:shd w:val="clear" w:color="auto" w:fill="FFFFFF"/>
        </w:rPr>
        <w:t xml:space="preserve"> under penalty of perjury</w:t>
      </w:r>
      <w:r w:rsidR="006702E8" w:rsidRPr="00EE7F18">
        <w:rPr>
          <w:rFonts w:ascii="Arial" w:hAnsi="Arial" w:cs="Arial"/>
          <w:szCs w:val="24"/>
        </w:rPr>
        <w:t xml:space="preserve">. </w:t>
      </w:r>
    </w:p>
    <w:p w14:paraId="796F626C" w14:textId="77777777" w:rsidR="006702E8" w:rsidRPr="00EE7F18" w:rsidRDefault="006702E8" w:rsidP="004B3634">
      <w:pPr>
        <w:pStyle w:val="ListParagraph"/>
        <w:numPr>
          <w:ilvl w:val="0"/>
          <w:numId w:val="3"/>
        </w:numPr>
        <w:suppressAutoHyphen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 xml:space="preserve">Defendant </w:t>
      </w:r>
      <w:r w:rsidR="005A0A03" w:rsidRPr="00EE7F18">
        <w:rPr>
          <w:rFonts w:ascii="Arial" w:hAnsi="Arial" w:cs="Arial"/>
          <w:szCs w:val="24"/>
        </w:rPr>
        <w:t xml:space="preserve">also </w:t>
      </w:r>
      <w:r w:rsidRPr="00EE7F18">
        <w:rPr>
          <w:rFonts w:ascii="Arial" w:hAnsi="Arial" w:cs="Arial"/>
          <w:szCs w:val="24"/>
        </w:rPr>
        <w:t xml:space="preserve">acknowledges that </w:t>
      </w:r>
      <w:r w:rsidR="00721A52" w:rsidRPr="00EE7F18">
        <w:rPr>
          <w:rFonts w:ascii="Arial" w:hAnsi="Arial" w:cs="Arial"/>
          <w:szCs w:val="24"/>
        </w:rPr>
        <w:t>t</w:t>
      </w:r>
      <w:r w:rsidR="00575C67" w:rsidRPr="00EE7F18">
        <w:rPr>
          <w:rFonts w:ascii="Arial" w:hAnsi="Arial" w:cs="Arial"/>
          <w:szCs w:val="24"/>
        </w:rPr>
        <w:t>heir</w:t>
      </w:r>
      <w:r w:rsidRPr="00EE7F18">
        <w:rPr>
          <w:rFonts w:ascii="Arial" w:hAnsi="Arial" w:cs="Arial"/>
          <w:szCs w:val="24"/>
        </w:rPr>
        <w:t xml:space="preserve"> statement will be used to support a </w:t>
      </w:r>
      <w:r w:rsidR="005A0A03" w:rsidRPr="00EE7F18">
        <w:rPr>
          <w:rFonts w:ascii="Arial" w:hAnsi="Arial" w:cs="Arial"/>
          <w:szCs w:val="24"/>
        </w:rPr>
        <w:t xml:space="preserve">guilty </w:t>
      </w:r>
      <w:r w:rsidRPr="00EE7F18">
        <w:rPr>
          <w:rFonts w:ascii="Arial" w:hAnsi="Arial" w:cs="Arial"/>
          <w:szCs w:val="24"/>
        </w:rPr>
        <w:t>finding in the event the order granting deferred prosecution is revoked.</w:t>
      </w:r>
    </w:p>
    <w:p w14:paraId="411FD294" w14:textId="77777777" w:rsidR="004B3634" w:rsidRPr="00EE7F18" w:rsidRDefault="00131B3B" w:rsidP="004B3634">
      <w:pPr>
        <w:pStyle w:val="ListParagraph"/>
        <w:numPr>
          <w:ilvl w:val="0"/>
          <w:numId w:val="3"/>
        </w:numPr>
        <w:tabs>
          <w:tab w:val="left" w:pos="720"/>
          <w:tab w:val="left" w:pos="4680"/>
        </w:tabs>
        <w:suppressAutoHyphen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lastRenderedPageBreak/>
        <w:t xml:space="preserve">The Defendant has </w:t>
      </w:r>
      <w:r w:rsidR="005A0A03" w:rsidRPr="00EE7F18">
        <w:rPr>
          <w:rFonts w:ascii="Arial" w:hAnsi="Arial" w:cs="Arial"/>
          <w:szCs w:val="24"/>
        </w:rPr>
        <w:t xml:space="preserve">indicated their financial ability to pay the costs of the prescribed treatment and </w:t>
      </w:r>
      <w:r w:rsidRPr="00EE7F18">
        <w:rPr>
          <w:rFonts w:ascii="Arial" w:hAnsi="Arial" w:cs="Arial"/>
          <w:szCs w:val="24"/>
        </w:rPr>
        <w:t>agree</w:t>
      </w:r>
      <w:r w:rsidR="006702E8" w:rsidRPr="00EE7F18">
        <w:rPr>
          <w:rFonts w:ascii="Arial" w:hAnsi="Arial" w:cs="Arial"/>
          <w:szCs w:val="24"/>
        </w:rPr>
        <w:t>d</w:t>
      </w:r>
      <w:r w:rsidR="005A0A03" w:rsidRPr="00EE7F18">
        <w:rPr>
          <w:rFonts w:ascii="Arial" w:hAnsi="Arial" w:cs="Arial"/>
          <w:szCs w:val="24"/>
        </w:rPr>
        <w:t xml:space="preserve"> </w:t>
      </w:r>
      <w:r w:rsidRPr="00EE7F18">
        <w:rPr>
          <w:rFonts w:ascii="Arial" w:hAnsi="Arial" w:cs="Arial"/>
          <w:szCs w:val="24"/>
        </w:rPr>
        <w:t>to</w:t>
      </w:r>
      <w:r w:rsidR="005A0A03" w:rsidRPr="00EE7F18">
        <w:rPr>
          <w:rFonts w:ascii="Arial" w:hAnsi="Arial" w:cs="Arial"/>
          <w:szCs w:val="24"/>
        </w:rPr>
        <w:t xml:space="preserve"> pay those costs</w:t>
      </w:r>
      <w:r w:rsidR="006702E8" w:rsidRPr="00EE7F18">
        <w:rPr>
          <w:rFonts w:ascii="Arial" w:hAnsi="Arial" w:cs="Arial"/>
          <w:szCs w:val="24"/>
        </w:rPr>
        <w:t>.</w:t>
      </w:r>
    </w:p>
    <w:p w14:paraId="7CDE4FA7" w14:textId="77777777" w:rsidR="004B3634" w:rsidRPr="00EE7F18" w:rsidRDefault="006702E8" w:rsidP="004B3634">
      <w:pPr>
        <w:pStyle w:val="ListParagraph"/>
        <w:numPr>
          <w:ilvl w:val="0"/>
          <w:numId w:val="3"/>
        </w:numPr>
        <w:tabs>
          <w:tab w:val="left" w:pos="720"/>
          <w:tab w:val="left" w:pos="4680"/>
        </w:tabs>
        <w:suppressAutoHyphen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 xml:space="preserve">The Defendant has agreed </w:t>
      </w:r>
      <w:r w:rsidR="007839AE" w:rsidRPr="00EE7F18">
        <w:rPr>
          <w:rFonts w:ascii="Arial" w:hAnsi="Arial" w:cs="Arial"/>
          <w:szCs w:val="24"/>
        </w:rPr>
        <w:t xml:space="preserve">to abide by all </w:t>
      </w:r>
      <w:r w:rsidR="00131B3B" w:rsidRPr="00EE7F18">
        <w:rPr>
          <w:rFonts w:ascii="Arial" w:hAnsi="Arial" w:cs="Arial"/>
          <w:szCs w:val="24"/>
        </w:rPr>
        <w:t xml:space="preserve">conditions </w:t>
      </w:r>
      <w:r w:rsidR="007839AE" w:rsidRPr="00EE7F18">
        <w:rPr>
          <w:rFonts w:ascii="Arial" w:hAnsi="Arial" w:cs="Arial"/>
          <w:szCs w:val="24"/>
        </w:rPr>
        <w:t>set forth in this order during the period of the deferred prosecution</w:t>
      </w:r>
      <w:r w:rsidR="004B3634" w:rsidRPr="00EE7F18">
        <w:rPr>
          <w:rFonts w:ascii="Arial" w:hAnsi="Arial" w:cs="Arial"/>
          <w:szCs w:val="24"/>
        </w:rPr>
        <w:t>.</w:t>
      </w:r>
    </w:p>
    <w:p w14:paraId="77A2BC57" w14:textId="53BDAAAA" w:rsidR="009531EC" w:rsidRPr="00CB33B8" w:rsidRDefault="009531EC" w:rsidP="00CB33B8">
      <w:pPr>
        <w:pStyle w:val="ListParagraph"/>
        <w:numPr>
          <w:ilvl w:val="0"/>
          <w:numId w:val="3"/>
        </w:numPr>
        <w:tabs>
          <w:tab w:val="left" w:pos="720"/>
          <w:tab w:val="left" w:pos="4680"/>
        </w:tabs>
        <w:suppressAutoHyphens/>
        <w:overflowPunct/>
        <w:autoSpaceDE/>
        <w:autoSpaceDN/>
        <w:adjustRightInd/>
        <w:spacing w:after="120"/>
        <w:textAlignment w:val="auto"/>
        <w:rPr>
          <w:rFonts w:ascii="Arial" w:hAnsi="Arial" w:cs="Arial"/>
          <w:szCs w:val="24"/>
        </w:rPr>
      </w:pPr>
      <w:r w:rsidRPr="00EE7F18">
        <w:rPr>
          <w:rFonts w:ascii="Arial" w:hAnsi="Arial" w:cs="Arial"/>
          <w:szCs w:val="24"/>
        </w:rPr>
        <w:t xml:space="preserve">The Defendant: </w:t>
      </w:r>
      <w:r w:rsidR="005D3DB2" w:rsidRPr="00EE7F18">
        <w:rPr>
          <w:rFonts w:ascii="Arial" w:hAnsi="Arial" w:cs="Arial"/>
          <w:szCs w:val="24"/>
        </w:rPr>
        <w:t xml:space="preserve">[  ] </w:t>
      </w:r>
      <w:r w:rsidR="00721A52" w:rsidRPr="00EE7F18">
        <w:rPr>
          <w:rFonts w:ascii="Arial" w:hAnsi="Arial" w:cs="Arial"/>
          <w:szCs w:val="24"/>
        </w:rPr>
        <w:t xml:space="preserve">has not </w:t>
      </w:r>
      <w:r w:rsidRPr="00EE7F18">
        <w:rPr>
          <w:rFonts w:ascii="Arial" w:hAnsi="Arial" w:cs="Arial"/>
          <w:szCs w:val="24"/>
        </w:rPr>
        <w:t>been previously granted a deferred prosecution;</w:t>
      </w:r>
      <w:r w:rsidR="004B3634" w:rsidRPr="00EE7F18">
        <w:rPr>
          <w:rFonts w:ascii="Arial" w:hAnsi="Arial" w:cs="Arial"/>
          <w:szCs w:val="24"/>
        </w:rPr>
        <w:t xml:space="preserve"> </w:t>
      </w:r>
      <w:r w:rsidR="00BA4E06" w:rsidRPr="00EE7F18">
        <w:rPr>
          <w:rFonts w:ascii="Arial" w:hAnsi="Arial" w:cs="Arial"/>
          <w:szCs w:val="24"/>
        </w:rPr>
        <w:t xml:space="preserve"> </w:t>
      </w:r>
      <w:r w:rsidR="00CB33B8">
        <w:rPr>
          <w:rFonts w:ascii="Arial" w:hAnsi="Arial" w:cs="Arial"/>
          <w:szCs w:val="24"/>
        </w:rPr>
        <w:t xml:space="preserve">  </w:t>
      </w:r>
      <w:r w:rsidR="005D3DB2" w:rsidRPr="00CB33B8">
        <w:rPr>
          <w:rFonts w:ascii="Arial" w:hAnsi="Arial" w:cs="Arial"/>
          <w:szCs w:val="24"/>
        </w:rPr>
        <w:t xml:space="preserve">[  ] </w:t>
      </w:r>
      <w:r w:rsidR="00721A52" w:rsidRPr="00CB33B8">
        <w:rPr>
          <w:rFonts w:ascii="Arial" w:hAnsi="Arial" w:cs="Arial"/>
          <w:szCs w:val="24"/>
        </w:rPr>
        <w:t xml:space="preserve">has </w:t>
      </w:r>
      <w:r w:rsidRPr="00CB33B8">
        <w:rPr>
          <w:rFonts w:ascii="Arial" w:hAnsi="Arial" w:cs="Arial"/>
          <w:szCs w:val="24"/>
        </w:rPr>
        <w:t xml:space="preserve">previously been granted a deferred prosecution and is eligible for a second deferred prosecution as the Defendant has no other prior convictions defined </w:t>
      </w:r>
      <w:r w:rsidR="00286C62" w:rsidRPr="00CB33B8">
        <w:rPr>
          <w:rFonts w:ascii="Arial" w:hAnsi="Arial" w:cs="Arial"/>
          <w:szCs w:val="24"/>
        </w:rPr>
        <w:t xml:space="preserve">in RCW 46.61.5055(14) </w:t>
      </w:r>
      <w:r w:rsidRPr="00CB33B8">
        <w:rPr>
          <w:rFonts w:ascii="Arial" w:hAnsi="Arial" w:cs="Arial"/>
          <w:szCs w:val="24"/>
        </w:rPr>
        <w:t xml:space="preserve">as a "prior offense" </w:t>
      </w:r>
      <w:r w:rsidR="00286C62" w:rsidRPr="00CB33B8">
        <w:rPr>
          <w:rFonts w:ascii="Arial" w:hAnsi="Arial" w:cs="Arial"/>
          <w:szCs w:val="24"/>
        </w:rPr>
        <w:t>a</w:t>
      </w:r>
      <w:r w:rsidRPr="00CB33B8">
        <w:rPr>
          <w:rFonts w:ascii="Arial" w:hAnsi="Arial" w:cs="Arial"/>
          <w:szCs w:val="24"/>
        </w:rPr>
        <w:t xml:space="preserve">nd </w:t>
      </w:r>
      <w:r w:rsidR="00286C62" w:rsidRPr="00CB33B8">
        <w:rPr>
          <w:rFonts w:ascii="Arial" w:hAnsi="Arial" w:cs="Arial"/>
          <w:szCs w:val="24"/>
        </w:rPr>
        <w:t xml:space="preserve">Defendant </w:t>
      </w:r>
      <w:r w:rsidRPr="00CB33B8">
        <w:rPr>
          <w:rFonts w:ascii="Arial" w:hAnsi="Arial" w:cs="Arial"/>
          <w:szCs w:val="24"/>
        </w:rPr>
        <w:t xml:space="preserve">is not currently under the </w:t>
      </w:r>
      <w:r w:rsidR="00C378CE" w:rsidRPr="00CB33B8">
        <w:rPr>
          <w:rFonts w:ascii="Arial" w:hAnsi="Arial" w:cs="Arial"/>
          <w:szCs w:val="24"/>
        </w:rPr>
        <w:t>jurisdiction</w:t>
      </w:r>
      <w:r w:rsidRPr="00CB33B8">
        <w:rPr>
          <w:rFonts w:ascii="Arial" w:hAnsi="Arial" w:cs="Arial"/>
          <w:szCs w:val="24"/>
        </w:rPr>
        <w:t xml:space="preserve"> of a court for </w:t>
      </w:r>
      <w:r w:rsidR="00286C62" w:rsidRPr="00CB33B8">
        <w:rPr>
          <w:rFonts w:ascii="Arial" w:hAnsi="Arial" w:cs="Arial"/>
          <w:szCs w:val="24"/>
        </w:rPr>
        <w:t xml:space="preserve">a prior </w:t>
      </w:r>
      <w:r w:rsidRPr="00CB33B8">
        <w:rPr>
          <w:rFonts w:ascii="Arial" w:hAnsi="Arial" w:cs="Arial"/>
          <w:szCs w:val="24"/>
        </w:rPr>
        <w:t>deferred prosecution.</w:t>
      </w:r>
    </w:p>
    <w:p w14:paraId="39204D6B" w14:textId="77777777" w:rsidR="00F00F6E" w:rsidRPr="00EE7F18" w:rsidRDefault="00F40052" w:rsidP="004B3634">
      <w:pPr>
        <w:pStyle w:val="Default"/>
        <w:numPr>
          <w:ilvl w:val="0"/>
          <w:numId w:val="3"/>
        </w:numPr>
        <w:spacing w:after="120"/>
        <w:rPr>
          <w:rFonts w:ascii="Arial" w:hAnsi="Arial" w:cs="Arial"/>
        </w:rPr>
      </w:pPr>
      <w:r w:rsidRPr="00EE7F18">
        <w:rPr>
          <w:rFonts w:ascii="Arial" w:hAnsi="Arial" w:cs="Arial"/>
        </w:rPr>
        <w:t xml:space="preserve">The Defendant has filed </w:t>
      </w:r>
      <w:r w:rsidR="007839AE" w:rsidRPr="00EE7F18">
        <w:rPr>
          <w:rFonts w:ascii="Arial" w:hAnsi="Arial" w:cs="Arial"/>
        </w:rPr>
        <w:t>he</w:t>
      </w:r>
      <w:r w:rsidRPr="00EE7F18">
        <w:rPr>
          <w:rFonts w:ascii="Arial" w:hAnsi="Arial" w:cs="Arial"/>
        </w:rPr>
        <w:t xml:space="preserve">rewith the </w:t>
      </w:r>
      <w:r w:rsidR="007839AE" w:rsidRPr="00EE7F18">
        <w:rPr>
          <w:rFonts w:ascii="Arial" w:hAnsi="Arial" w:cs="Arial"/>
        </w:rPr>
        <w:t xml:space="preserve">written report of an </w:t>
      </w:r>
      <w:r w:rsidRPr="00EE7F18">
        <w:rPr>
          <w:rFonts w:ascii="Arial" w:hAnsi="Arial" w:cs="Arial"/>
        </w:rPr>
        <w:t>examination and investigation</w:t>
      </w:r>
      <w:r w:rsidR="005D3DB2" w:rsidRPr="00EE7F18">
        <w:rPr>
          <w:rFonts w:ascii="Arial" w:hAnsi="Arial" w:cs="Arial"/>
        </w:rPr>
        <w:t>,</w:t>
      </w:r>
      <w:r w:rsidRPr="00EE7F18">
        <w:rPr>
          <w:rFonts w:ascii="Arial" w:hAnsi="Arial" w:cs="Arial"/>
        </w:rPr>
        <w:t xml:space="preserve"> </w:t>
      </w:r>
      <w:r w:rsidR="00B71074" w:rsidRPr="00EE7F18">
        <w:rPr>
          <w:rFonts w:ascii="Arial" w:hAnsi="Arial" w:cs="Arial"/>
        </w:rPr>
        <w:t>and treatment plan</w:t>
      </w:r>
      <w:r w:rsidR="005D3DB2" w:rsidRPr="00EE7F18">
        <w:rPr>
          <w:rFonts w:ascii="Arial" w:hAnsi="Arial" w:cs="Arial"/>
        </w:rPr>
        <w:t xml:space="preserve"> </w:t>
      </w:r>
      <w:r w:rsidR="009531EC" w:rsidRPr="00EE7F18">
        <w:rPr>
          <w:rFonts w:ascii="Arial" w:hAnsi="Arial" w:cs="Arial"/>
        </w:rPr>
        <w:t xml:space="preserve">conducted </w:t>
      </w:r>
      <w:r w:rsidRPr="00EE7F18">
        <w:rPr>
          <w:rFonts w:ascii="Arial" w:hAnsi="Arial" w:cs="Arial"/>
        </w:rPr>
        <w:t>by a state approved agency</w:t>
      </w:r>
      <w:r w:rsidR="004542FF" w:rsidRPr="00EE7F18">
        <w:rPr>
          <w:rFonts w:ascii="Arial" w:hAnsi="Arial" w:cs="Arial"/>
        </w:rPr>
        <w:t xml:space="preserve">. </w:t>
      </w:r>
      <w:r w:rsidR="00F00F6E" w:rsidRPr="00EE7F18">
        <w:rPr>
          <w:rFonts w:ascii="Arial" w:hAnsi="Arial" w:cs="Arial"/>
        </w:rPr>
        <w:t xml:space="preserve">    </w:t>
      </w:r>
    </w:p>
    <w:p w14:paraId="2746C66F" w14:textId="77777777" w:rsidR="00F00F6E" w:rsidRPr="00EE7F18" w:rsidRDefault="00EB496B" w:rsidP="004B3634">
      <w:pPr>
        <w:pStyle w:val="Default"/>
        <w:numPr>
          <w:ilvl w:val="0"/>
          <w:numId w:val="3"/>
        </w:numPr>
        <w:spacing w:after="120"/>
        <w:rPr>
          <w:rFonts w:ascii="Arial" w:hAnsi="Arial" w:cs="Arial"/>
        </w:rPr>
      </w:pPr>
      <w:r w:rsidRPr="00EE7F18">
        <w:rPr>
          <w:rFonts w:ascii="Arial" w:hAnsi="Arial" w:cs="Arial"/>
        </w:rPr>
        <w:t xml:space="preserve">The </w:t>
      </w:r>
      <w:r w:rsidR="00B71074" w:rsidRPr="00EE7F18">
        <w:rPr>
          <w:rFonts w:ascii="Arial" w:hAnsi="Arial" w:cs="Arial"/>
        </w:rPr>
        <w:t>prosecutor</w:t>
      </w:r>
      <w:r w:rsidR="005A0A03" w:rsidRPr="00EE7F18">
        <w:rPr>
          <w:rFonts w:ascii="Arial" w:hAnsi="Arial" w:cs="Arial"/>
        </w:rPr>
        <w:t xml:space="preserve"> [  ] </w:t>
      </w:r>
      <w:r w:rsidR="00B71074" w:rsidRPr="00EE7F18">
        <w:rPr>
          <w:rFonts w:ascii="Arial" w:hAnsi="Arial" w:cs="Arial"/>
        </w:rPr>
        <w:t xml:space="preserve">has </w:t>
      </w:r>
      <w:r w:rsidR="005A0A03" w:rsidRPr="00EE7F18">
        <w:rPr>
          <w:rFonts w:ascii="Arial" w:hAnsi="Arial" w:cs="Arial"/>
        </w:rPr>
        <w:t xml:space="preserve">/ [  ] </w:t>
      </w:r>
      <w:r w:rsidR="00B71074" w:rsidRPr="00EE7F18">
        <w:rPr>
          <w:rFonts w:ascii="Arial" w:hAnsi="Arial" w:cs="Arial"/>
        </w:rPr>
        <w:t xml:space="preserve">has not made a request for a copy of the treatment or service plan and a copy </w:t>
      </w:r>
      <w:r w:rsidR="005A0A03" w:rsidRPr="00EE7F18">
        <w:rPr>
          <w:rFonts w:ascii="Arial" w:hAnsi="Arial" w:cs="Arial"/>
        </w:rPr>
        <w:t xml:space="preserve">[  ] </w:t>
      </w:r>
      <w:r w:rsidR="00B71074" w:rsidRPr="00EE7F18">
        <w:rPr>
          <w:rFonts w:ascii="Arial" w:hAnsi="Arial" w:cs="Arial"/>
        </w:rPr>
        <w:t>has</w:t>
      </w:r>
      <w:r w:rsidR="00721A52" w:rsidRPr="00EE7F18">
        <w:rPr>
          <w:rFonts w:ascii="Arial" w:hAnsi="Arial" w:cs="Arial"/>
        </w:rPr>
        <w:t xml:space="preserve"> </w:t>
      </w:r>
      <w:r w:rsidR="005A0A03" w:rsidRPr="00EE7F18">
        <w:rPr>
          <w:rFonts w:ascii="Arial" w:hAnsi="Arial" w:cs="Arial"/>
        </w:rPr>
        <w:t xml:space="preserve">/ [  ] </w:t>
      </w:r>
      <w:r w:rsidR="00B71074" w:rsidRPr="00EE7F18">
        <w:rPr>
          <w:rFonts w:ascii="Arial" w:hAnsi="Arial" w:cs="Arial"/>
        </w:rPr>
        <w:t xml:space="preserve">has not be given to the prosecutor by defendant’s counsel. </w:t>
      </w:r>
    </w:p>
    <w:p w14:paraId="61374B84" w14:textId="114C241D" w:rsidR="005D3DB2" w:rsidRPr="009C1D98" w:rsidRDefault="00B71074" w:rsidP="004B3634">
      <w:pPr>
        <w:numPr>
          <w:ilvl w:val="0"/>
          <w:numId w:val="3"/>
        </w:numPr>
        <w:tabs>
          <w:tab w:val="left" w:pos="720"/>
          <w:tab w:val="left" w:pos="4680"/>
        </w:tabs>
        <w:suppressAutoHyphens/>
        <w:overflowPunct/>
        <w:autoSpaceDE/>
        <w:autoSpaceDN/>
        <w:adjustRightInd/>
        <w:spacing w:after="120"/>
        <w:contextualSpacing/>
        <w:textAlignment w:val="auto"/>
        <w:rPr>
          <w:rFonts w:ascii="Arial" w:hAnsi="Arial" w:cs="Arial"/>
          <w:szCs w:val="24"/>
        </w:rPr>
      </w:pPr>
      <w:r w:rsidRPr="009C1D98">
        <w:rPr>
          <w:rFonts w:ascii="Arial" w:hAnsi="Arial" w:cs="Arial"/>
          <w:szCs w:val="24"/>
        </w:rPr>
        <w:t>Th</w:t>
      </w:r>
      <w:r w:rsidR="00286C62" w:rsidRPr="009C1D98">
        <w:rPr>
          <w:rFonts w:ascii="Arial" w:hAnsi="Arial" w:cs="Arial"/>
          <w:szCs w:val="24"/>
        </w:rPr>
        <w:t xml:space="preserve">is </w:t>
      </w:r>
      <w:r w:rsidR="005D3DB2" w:rsidRPr="009C1D98">
        <w:rPr>
          <w:rFonts w:ascii="Arial" w:hAnsi="Arial" w:cs="Arial"/>
          <w:szCs w:val="24"/>
        </w:rPr>
        <w:t>C</w:t>
      </w:r>
      <w:r w:rsidRPr="009C1D98">
        <w:rPr>
          <w:rFonts w:ascii="Arial" w:hAnsi="Arial" w:cs="Arial"/>
          <w:szCs w:val="24"/>
        </w:rPr>
        <w:t xml:space="preserve">ourt has </w:t>
      </w:r>
      <w:r w:rsidR="00286C62" w:rsidRPr="009C1D98">
        <w:rPr>
          <w:rFonts w:ascii="Arial" w:hAnsi="Arial" w:cs="Arial"/>
          <w:szCs w:val="24"/>
        </w:rPr>
        <w:t xml:space="preserve">examined </w:t>
      </w:r>
      <w:r w:rsidR="005D3DB2" w:rsidRPr="009C1D98">
        <w:rPr>
          <w:rFonts w:ascii="Arial" w:hAnsi="Arial" w:cs="Arial"/>
          <w:szCs w:val="24"/>
        </w:rPr>
        <w:t xml:space="preserve">the </w:t>
      </w:r>
      <w:r w:rsidR="007839AE" w:rsidRPr="009C1D98">
        <w:rPr>
          <w:rFonts w:ascii="Arial" w:hAnsi="Arial" w:cs="Arial"/>
          <w:szCs w:val="24"/>
        </w:rPr>
        <w:t>written report</w:t>
      </w:r>
      <w:r w:rsidR="005A0A03" w:rsidRPr="009C1D98">
        <w:rPr>
          <w:rFonts w:ascii="Arial" w:hAnsi="Arial" w:cs="Arial"/>
          <w:szCs w:val="24"/>
        </w:rPr>
        <w:t xml:space="preserve">, </w:t>
      </w:r>
      <w:r w:rsidR="00EB496B" w:rsidRPr="009C1D98">
        <w:rPr>
          <w:rFonts w:ascii="Arial" w:hAnsi="Arial" w:cs="Arial"/>
          <w:szCs w:val="24"/>
        </w:rPr>
        <w:t>findings</w:t>
      </w:r>
      <w:r w:rsidR="005A0A03" w:rsidRPr="009C1D98">
        <w:rPr>
          <w:rFonts w:ascii="Arial" w:hAnsi="Arial" w:cs="Arial"/>
          <w:szCs w:val="24"/>
        </w:rPr>
        <w:t>, a</w:t>
      </w:r>
      <w:r w:rsidR="00EB496B" w:rsidRPr="009C1D98">
        <w:rPr>
          <w:rFonts w:ascii="Arial" w:hAnsi="Arial" w:cs="Arial"/>
          <w:szCs w:val="24"/>
        </w:rPr>
        <w:t xml:space="preserve">nd </w:t>
      </w:r>
      <w:r w:rsidR="005A0A03" w:rsidRPr="009C1D98">
        <w:rPr>
          <w:rFonts w:ascii="Arial" w:hAnsi="Arial" w:cs="Arial"/>
          <w:szCs w:val="24"/>
        </w:rPr>
        <w:t>r</w:t>
      </w:r>
      <w:r w:rsidR="00EB496B" w:rsidRPr="009C1D98">
        <w:rPr>
          <w:rFonts w:ascii="Arial" w:hAnsi="Arial" w:cs="Arial"/>
          <w:szCs w:val="24"/>
        </w:rPr>
        <w:t xml:space="preserve">ecommendations </w:t>
      </w:r>
      <w:r w:rsidR="00286C62" w:rsidRPr="009C1D98">
        <w:rPr>
          <w:rFonts w:ascii="Arial" w:hAnsi="Arial" w:cs="Arial"/>
          <w:szCs w:val="24"/>
        </w:rPr>
        <w:t>of the treatment provider</w:t>
      </w:r>
      <w:r w:rsidR="00EB496B" w:rsidRPr="009C1D98">
        <w:rPr>
          <w:rFonts w:ascii="Arial" w:hAnsi="Arial" w:cs="Arial"/>
          <w:szCs w:val="24"/>
        </w:rPr>
        <w:t xml:space="preserve"> </w:t>
      </w:r>
      <w:r w:rsidRPr="009C1D98">
        <w:rPr>
          <w:rFonts w:ascii="Arial" w:hAnsi="Arial" w:cs="Arial"/>
          <w:szCs w:val="24"/>
        </w:rPr>
        <w:t>and does</w:t>
      </w:r>
      <w:r w:rsidR="00EB496B" w:rsidRPr="009C1D98">
        <w:rPr>
          <w:rFonts w:ascii="Arial" w:hAnsi="Arial" w:cs="Arial"/>
          <w:szCs w:val="24"/>
        </w:rPr>
        <w:t xml:space="preserve"> find that the</w:t>
      </w:r>
      <w:r w:rsidR="009C37AD" w:rsidRPr="009C1D98">
        <w:rPr>
          <w:rFonts w:ascii="Arial" w:hAnsi="Arial" w:cs="Arial"/>
          <w:szCs w:val="24"/>
        </w:rPr>
        <w:t xml:space="preserve">ir investigation and </w:t>
      </w:r>
      <w:r w:rsidR="00EB496B" w:rsidRPr="009C1D98">
        <w:rPr>
          <w:rFonts w:ascii="Arial" w:hAnsi="Arial" w:cs="Arial"/>
          <w:szCs w:val="24"/>
        </w:rPr>
        <w:t>examination d</w:t>
      </w:r>
      <w:r w:rsidR="005D3DB2" w:rsidRPr="009C1D98">
        <w:rPr>
          <w:rFonts w:ascii="Arial" w:hAnsi="Arial" w:cs="Arial"/>
          <w:szCs w:val="24"/>
        </w:rPr>
        <w:t>oes</w:t>
      </w:r>
      <w:r w:rsidR="00EB496B" w:rsidRPr="009C1D98">
        <w:rPr>
          <w:rFonts w:ascii="Arial" w:hAnsi="Arial" w:cs="Arial"/>
          <w:szCs w:val="24"/>
        </w:rPr>
        <w:t xml:space="preserve"> </w:t>
      </w:r>
      <w:r w:rsidR="009C37AD" w:rsidRPr="009C1D98">
        <w:rPr>
          <w:rFonts w:ascii="Arial" w:hAnsi="Arial" w:cs="Arial"/>
          <w:szCs w:val="24"/>
        </w:rPr>
        <w:t xml:space="preserve">determine: </w:t>
      </w:r>
      <w:r w:rsidR="009531EC" w:rsidRPr="009C1D98">
        <w:rPr>
          <w:rFonts w:ascii="Arial" w:hAnsi="Arial" w:cs="Arial"/>
          <w:szCs w:val="24"/>
        </w:rPr>
        <w:t>(1)</w:t>
      </w:r>
      <w:r w:rsidR="00043DF8" w:rsidRPr="009C1D98">
        <w:rPr>
          <w:rFonts w:ascii="Arial" w:hAnsi="Arial" w:cs="Arial"/>
          <w:szCs w:val="24"/>
        </w:rPr>
        <w:t xml:space="preserve"> </w:t>
      </w:r>
      <w:r w:rsidR="009531EC" w:rsidRPr="009C1D98">
        <w:rPr>
          <w:rFonts w:ascii="Arial" w:hAnsi="Arial" w:cs="Arial"/>
          <w:szCs w:val="24"/>
        </w:rPr>
        <w:t xml:space="preserve">the person suffers from the problem described; (2) the problem is such that if not treated there is a probability that </w:t>
      </w:r>
      <w:r w:rsidR="009C37AD" w:rsidRPr="009C1D98">
        <w:rPr>
          <w:rFonts w:ascii="Arial" w:hAnsi="Arial" w:cs="Arial"/>
          <w:szCs w:val="24"/>
        </w:rPr>
        <w:t xml:space="preserve">future </w:t>
      </w:r>
      <w:r w:rsidR="009531EC" w:rsidRPr="009C1D98">
        <w:rPr>
          <w:rFonts w:ascii="Arial" w:hAnsi="Arial" w:cs="Arial"/>
          <w:szCs w:val="24"/>
        </w:rPr>
        <w:t>similar misconduct will occur in the future; (3) extensive and long term treatment is required;</w:t>
      </w:r>
      <w:r w:rsidR="005D3DB2" w:rsidRPr="009C1D98">
        <w:rPr>
          <w:rFonts w:ascii="Arial" w:hAnsi="Arial" w:cs="Arial"/>
          <w:szCs w:val="24"/>
        </w:rPr>
        <w:t xml:space="preserve"> </w:t>
      </w:r>
      <w:r w:rsidR="009531EC" w:rsidRPr="009C1D98">
        <w:rPr>
          <w:rFonts w:ascii="Arial" w:hAnsi="Arial" w:cs="Arial"/>
          <w:szCs w:val="24"/>
        </w:rPr>
        <w:t xml:space="preserve">(4) effective treatment for the person's problem </w:t>
      </w:r>
      <w:r w:rsidR="005D3DB2" w:rsidRPr="009C1D98">
        <w:rPr>
          <w:rFonts w:ascii="Arial" w:hAnsi="Arial" w:cs="Arial"/>
          <w:szCs w:val="24"/>
        </w:rPr>
        <w:t>is/</w:t>
      </w:r>
      <w:r w:rsidR="009531EC" w:rsidRPr="009C1D98">
        <w:rPr>
          <w:rFonts w:ascii="Arial" w:hAnsi="Arial" w:cs="Arial"/>
          <w:szCs w:val="24"/>
        </w:rPr>
        <w:t xml:space="preserve">are available; and </w:t>
      </w:r>
    </w:p>
    <w:p w14:paraId="2158F3D3" w14:textId="06DFB486" w:rsidR="00E769A7" w:rsidRPr="009C1D98" w:rsidRDefault="009531EC" w:rsidP="004B3634">
      <w:pPr>
        <w:tabs>
          <w:tab w:val="left" w:pos="720"/>
          <w:tab w:val="left" w:pos="4680"/>
        </w:tabs>
        <w:suppressAutoHyphens/>
        <w:overflowPunct/>
        <w:autoSpaceDE/>
        <w:autoSpaceDN/>
        <w:adjustRightInd/>
        <w:spacing w:after="120"/>
        <w:contextualSpacing/>
        <w:textAlignment w:val="auto"/>
        <w:rPr>
          <w:rFonts w:ascii="Arial" w:hAnsi="Arial" w:cs="Arial"/>
          <w:szCs w:val="24"/>
        </w:rPr>
      </w:pPr>
      <w:r w:rsidRPr="009C1D98">
        <w:rPr>
          <w:rFonts w:ascii="Arial" w:hAnsi="Arial" w:cs="Arial"/>
          <w:szCs w:val="24"/>
        </w:rPr>
        <w:t xml:space="preserve">(5) the person is </w:t>
      </w:r>
      <w:r w:rsidR="00D02B32" w:rsidRPr="009C1D98">
        <w:rPr>
          <w:rFonts w:ascii="Arial" w:hAnsi="Arial" w:cs="Arial"/>
          <w:szCs w:val="24"/>
        </w:rPr>
        <w:t>amenable</w:t>
      </w:r>
      <w:r w:rsidRPr="009C1D98">
        <w:rPr>
          <w:rFonts w:ascii="Arial" w:hAnsi="Arial" w:cs="Arial"/>
          <w:szCs w:val="24"/>
        </w:rPr>
        <w:t xml:space="preserve"> to treatment</w:t>
      </w:r>
      <w:r w:rsidR="009C37AD" w:rsidRPr="009C1D98">
        <w:rPr>
          <w:rFonts w:ascii="Arial" w:hAnsi="Arial" w:cs="Arial"/>
          <w:szCs w:val="24"/>
        </w:rPr>
        <w:t xml:space="preserve"> </w:t>
      </w:r>
      <w:r w:rsidRPr="009C1D98">
        <w:rPr>
          <w:rFonts w:ascii="Arial" w:hAnsi="Arial" w:cs="Arial"/>
          <w:szCs w:val="24"/>
        </w:rPr>
        <w:t xml:space="preserve">and </w:t>
      </w:r>
      <w:r w:rsidR="00E769A7" w:rsidRPr="009C1D98">
        <w:rPr>
          <w:rFonts w:ascii="Arial" w:hAnsi="Arial" w:cs="Arial"/>
          <w:szCs w:val="24"/>
        </w:rPr>
        <w:t xml:space="preserve">[  ] </w:t>
      </w:r>
      <w:r w:rsidR="004542FF" w:rsidRPr="009C1D98">
        <w:rPr>
          <w:rFonts w:ascii="Arial" w:hAnsi="Arial" w:cs="Arial"/>
          <w:szCs w:val="24"/>
        </w:rPr>
        <w:t xml:space="preserve">is </w:t>
      </w:r>
      <w:r w:rsidRPr="009C1D98">
        <w:rPr>
          <w:rFonts w:ascii="Arial" w:hAnsi="Arial" w:cs="Arial"/>
          <w:szCs w:val="24"/>
        </w:rPr>
        <w:t>not seeking a waiver of good cause</w:t>
      </w:r>
      <w:r w:rsidR="00E769A7" w:rsidRPr="009C1D98">
        <w:rPr>
          <w:rFonts w:ascii="Arial" w:hAnsi="Arial" w:cs="Arial"/>
          <w:szCs w:val="24"/>
        </w:rPr>
        <w:t>.</w:t>
      </w:r>
    </w:p>
    <w:p w14:paraId="6C8EBC91" w14:textId="19111D99" w:rsidR="00E769A7" w:rsidRPr="00EE7F18" w:rsidRDefault="00E769A7" w:rsidP="005D3DB2">
      <w:pPr>
        <w:tabs>
          <w:tab w:val="left" w:pos="720"/>
          <w:tab w:val="left" w:pos="4680"/>
        </w:tabs>
        <w:suppressAutoHyphens/>
        <w:overflowPunct/>
        <w:autoSpaceDE/>
        <w:autoSpaceDN/>
        <w:adjustRightInd/>
        <w:spacing w:before="120"/>
        <w:ind w:left="720"/>
        <w:textAlignment w:val="auto"/>
        <w:rPr>
          <w:rFonts w:ascii="Arial" w:hAnsi="Arial" w:cs="Arial"/>
          <w:szCs w:val="24"/>
        </w:rPr>
      </w:pPr>
      <w:r w:rsidRPr="009C1D98">
        <w:rPr>
          <w:rFonts w:ascii="Arial" w:hAnsi="Arial" w:cs="Arial"/>
          <w:szCs w:val="24"/>
        </w:rPr>
        <w:t xml:space="preserve">9(a) [  ] Defendant </w:t>
      </w:r>
      <w:r w:rsidR="009531EC" w:rsidRPr="009C1D98">
        <w:rPr>
          <w:rFonts w:ascii="Arial" w:hAnsi="Arial" w:cs="Arial"/>
          <w:szCs w:val="24"/>
        </w:rPr>
        <w:t>is seeking a waiver</w:t>
      </w:r>
      <w:r w:rsidRPr="009C1D98">
        <w:rPr>
          <w:rFonts w:ascii="Arial" w:hAnsi="Arial" w:cs="Arial"/>
          <w:szCs w:val="24"/>
        </w:rPr>
        <w:t xml:space="preserve"> of [  ] 18 hours of intensive outpatient treatment (substance use disorder); [  ] 6 mental health sessions (mental health disorder) and the </w:t>
      </w:r>
      <w:r w:rsidR="00681D77" w:rsidRPr="009C1D98">
        <w:rPr>
          <w:rFonts w:ascii="Arial" w:hAnsi="Arial" w:cs="Arial"/>
          <w:szCs w:val="24"/>
        </w:rPr>
        <w:t>C</w:t>
      </w:r>
      <w:r w:rsidRPr="009C1D98">
        <w:rPr>
          <w:rFonts w:ascii="Arial" w:hAnsi="Arial" w:cs="Arial"/>
          <w:szCs w:val="24"/>
        </w:rPr>
        <w:t>ourt finds good cause to waive due to: _________________</w:t>
      </w:r>
    </w:p>
    <w:p w14:paraId="3AE4FB7D" w14:textId="77777777" w:rsidR="00E769A7" w:rsidRPr="00EE7F18" w:rsidRDefault="00E769A7" w:rsidP="00E769A7">
      <w:pPr>
        <w:tabs>
          <w:tab w:val="left" w:pos="720"/>
          <w:tab w:val="left" w:pos="4680"/>
        </w:tabs>
        <w:suppressAutoHyphens/>
        <w:overflowPunct/>
        <w:autoSpaceDE/>
        <w:autoSpaceDN/>
        <w:adjustRightInd/>
        <w:ind w:left="720"/>
        <w:textAlignment w:val="auto"/>
        <w:rPr>
          <w:rFonts w:ascii="Arial" w:hAnsi="Arial" w:cs="Arial"/>
          <w:szCs w:val="24"/>
        </w:rPr>
      </w:pPr>
      <w:r w:rsidRPr="00EE7F18">
        <w:rPr>
          <w:rFonts w:ascii="Arial" w:hAnsi="Arial" w:cs="Arial"/>
          <w:szCs w:val="24"/>
        </w:rPr>
        <w:t>_______________________________________________________________</w:t>
      </w:r>
    </w:p>
    <w:p w14:paraId="7D90CB24" w14:textId="77777777" w:rsidR="00E769A7" w:rsidRPr="00EE7F18" w:rsidRDefault="00E769A7" w:rsidP="00E769A7">
      <w:pPr>
        <w:tabs>
          <w:tab w:val="left" w:pos="720"/>
          <w:tab w:val="left" w:pos="4680"/>
        </w:tabs>
        <w:suppressAutoHyphens/>
        <w:overflowPunct/>
        <w:autoSpaceDE/>
        <w:autoSpaceDN/>
        <w:adjustRightInd/>
        <w:ind w:left="720"/>
        <w:textAlignment w:val="auto"/>
        <w:rPr>
          <w:rFonts w:ascii="Arial" w:hAnsi="Arial" w:cs="Arial"/>
          <w:szCs w:val="24"/>
        </w:rPr>
      </w:pPr>
      <w:r w:rsidRPr="00EE7F18">
        <w:rPr>
          <w:rFonts w:ascii="Arial" w:hAnsi="Arial" w:cs="Arial"/>
          <w:szCs w:val="24"/>
        </w:rPr>
        <w:t>_______________________________________________________________</w:t>
      </w:r>
    </w:p>
    <w:p w14:paraId="36CE1106" w14:textId="77777777" w:rsidR="00EB496B" w:rsidRPr="00EE7F18" w:rsidRDefault="00E769A7" w:rsidP="00E769A7">
      <w:pPr>
        <w:tabs>
          <w:tab w:val="left" w:pos="720"/>
          <w:tab w:val="left" w:pos="4680"/>
        </w:tabs>
        <w:suppressAutoHyphens/>
        <w:overflowPunct/>
        <w:autoSpaceDE/>
        <w:autoSpaceDN/>
        <w:adjustRightInd/>
        <w:ind w:left="720"/>
        <w:textAlignment w:val="auto"/>
        <w:rPr>
          <w:rFonts w:ascii="Arial" w:hAnsi="Arial" w:cs="Arial"/>
          <w:szCs w:val="24"/>
        </w:rPr>
      </w:pPr>
      <w:r w:rsidRPr="00EE7F18">
        <w:rPr>
          <w:rFonts w:ascii="Arial" w:hAnsi="Arial" w:cs="Arial"/>
          <w:szCs w:val="24"/>
        </w:rPr>
        <w:t>_______________________________________________________________</w:t>
      </w:r>
      <w:r w:rsidR="009531EC" w:rsidRPr="00EE7F18">
        <w:rPr>
          <w:rFonts w:ascii="Arial" w:hAnsi="Arial" w:cs="Arial"/>
          <w:szCs w:val="24"/>
        </w:rPr>
        <w:t xml:space="preserve"> </w:t>
      </w:r>
    </w:p>
    <w:p w14:paraId="1A6FF138" w14:textId="064378D4" w:rsidR="005D3DB2" w:rsidRPr="00EE7F18" w:rsidRDefault="00B71074" w:rsidP="005D3DB2">
      <w:pPr>
        <w:numPr>
          <w:ilvl w:val="0"/>
          <w:numId w:val="3"/>
        </w:numPr>
        <w:tabs>
          <w:tab w:val="left" w:pos="630"/>
          <w:tab w:val="left" w:pos="4680"/>
        </w:tabs>
        <w:suppressAutoHyphens/>
        <w:overflowPunct/>
        <w:autoSpaceDE/>
        <w:autoSpaceDN/>
        <w:adjustRightInd/>
        <w:spacing w:before="120"/>
        <w:textAlignment w:val="auto"/>
        <w:rPr>
          <w:rFonts w:ascii="Arial" w:hAnsi="Arial" w:cs="Arial"/>
          <w:szCs w:val="24"/>
        </w:rPr>
      </w:pPr>
      <w:r w:rsidRPr="00EE7F18">
        <w:rPr>
          <w:rFonts w:ascii="Arial" w:hAnsi="Arial" w:cs="Arial"/>
          <w:szCs w:val="24"/>
        </w:rPr>
        <w:t>Th</w:t>
      </w:r>
      <w:r w:rsidR="00E769A7" w:rsidRPr="00EE7F18">
        <w:rPr>
          <w:rFonts w:ascii="Arial" w:hAnsi="Arial" w:cs="Arial"/>
          <w:szCs w:val="24"/>
        </w:rPr>
        <w:t xml:space="preserve">e </w:t>
      </w:r>
      <w:r w:rsidRPr="00EE7F18">
        <w:rPr>
          <w:rFonts w:ascii="Arial" w:hAnsi="Arial" w:cs="Arial"/>
          <w:szCs w:val="24"/>
        </w:rPr>
        <w:t>findings and recommendations of the approved behavioral health agency support</w:t>
      </w:r>
      <w:r w:rsidR="001350B3" w:rsidRPr="00EE7F18">
        <w:rPr>
          <w:rFonts w:ascii="Arial" w:hAnsi="Arial" w:cs="Arial"/>
          <w:szCs w:val="24"/>
        </w:rPr>
        <w:t>s</w:t>
      </w:r>
      <w:r w:rsidRPr="00EE7F18">
        <w:rPr>
          <w:rFonts w:ascii="Arial" w:hAnsi="Arial" w:cs="Arial"/>
          <w:szCs w:val="24"/>
        </w:rPr>
        <w:t xml:space="preserve"> treatment and recommend</w:t>
      </w:r>
      <w:r w:rsidR="001350B3" w:rsidRPr="00EE7F18">
        <w:rPr>
          <w:rFonts w:ascii="Arial" w:hAnsi="Arial" w:cs="Arial"/>
          <w:szCs w:val="24"/>
        </w:rPr>
        <w:t>s</w:t>
      </w:r>
      <w:r w:rsidRPr="00EE7F18">
        <w:rPr>
          <w:rFonts w:ascii="Arial" w:hAnsi="Arial" w:cs="Arial"/>
          <w:szCs w:val="24"/>
        </w:rPr>
        <w:t xml:space="preserve"> a treatment</w:t>
      </w:r>
      <w:r w:rsidR="005D3DB2" w:rsidRPr="00EE7F18">
        <w:rPr>
          <w:rFonts w:ascii="Arial" w:hAnsi="Arial" w:cs="Arial"/>
          <w:szCs w:val="24"/>
        </w:rPr>
        <w:t>/</w:t>
      </w:r>
      <w:r w:rsidRPr="00EE7F18">
        <w:rPr>
          <w:rFonts w:ascii="Arial" w:hAnsi="Arial" w:cs="Arial"/>
          <w:szCs w:val="24"/>
        </w:rPr>
        <w:t xml:space="preserve">service plan setting out: </w:t>
      </w:r>
    </w:p>
    <w:p w14:paraId="5385A33F" w14:textId="1CF14B2A" w:rsidR="00955DF6" w:rsidRPr="00EE7F18" w:rsidRDefault="00B71074" w:rsidP="005D3DB2">
      <w:pPr>
        <w:tabs>
          <w:tab w:val="left" w:pos="630"/>
          <w:tab w:val="left" w:pos="4680"/>
        </w:tabs>
        <w:suppressAutoHyphens/>
        <w:overflowPunct/>
        <w:autoSpaceDE/>
        <w:autoSpaceDN/>
        <w:adjustRightInd/>
        <w:spacing w:after="120"/>
        <w:textAlignment w:val="auto"/>
        <w:rPr>
          <w:rFonts w:ascii="Arial" w:hAnsi="Arial" w:cs="Arial"/>
          <w:szCs w:val="24"/>
        </w:rPr>
      </w:pPr>
      <w:r w:rsidRPr="00EE7F18">
        <w:rPr>
          <w:rFonts w:ascii="Arial" w:hAnsi="Arial" w:cs="Arial"/>
          <w:szCs w:val="24"/>
        </w:rPr>
        <w:t xml:space="preserve">(a) The type; (b) Nature; (c) Length; (d) Treatment or service time schedule; and </w:t>
      </w:r>
      <w:r w:rsidR="001350B3" w:rsidRPr="00EE7F18">
        <w:rPr>
          <w:rFonts w:ascii="Arial" w:hAnsi="Arial" w:cs="Arial"/>
          <w:szCs w:val="24"/>
        </w:rPr>
        <w:t xml:space="preserve">        </w:t>
      </w:r>
      <w:r w:rsidRPr="00EE7F18">
        <w:rPr>
          <w:rFonts w:ascii="Arial" w:hAnsi="Arial" w:cs="Arial"/>
          <w:szCs w:val="24"/>
        </w:rPr>
        <w:t xml:space="preserve">(e) Approximate cost of the treatment. </w:t>
      </w:r>
    </w:p>
    <w:p w14:paraId="48D480AD" w14:textId="77777777" w:rsidR="00C85123" w:rsidRPr="00EE7F18" w:rsidRDefault="004B3634" w:rsidP="005D3DB2">
      <w:pPr>
        <w:numPr>
          <w:ilvl w:val="0"/>
          <w:numId w:val="3"/>
        </w:numPr>
        <w:tabs>
          <w:tab w:val="left" w:pos="720"/>
          <w:tab w:val="left" w:pos="4680"/>
        </w:tabs>
        <w:suppressAutoHyphens/>
        <w:overflowPunct/>
        <w:autoSpaceDE/>
        <w:autoSpaceDN/>
        <w:adjustRightInd/>
        <w:spacing w:before="120" w:after="120"/>
        <w:textAlignment w:val="auto"/>
        <w:rPr>
          <w:rFonts w:ascii="Arial" w:hAnsi="Arial" w:cs="Arial"/>
          <w:szCs w:val="24"/>
        </w:rPr>
      </w:pPr>
      <w:r w:rsidRPr="00EE7F18">
        <w:rPr>
          <w:rFonts w:ascii="Arial" w:hAnsi="Arial" w:cs="Arial"/>
          <w:szCs w:val="24"/>
        </w:rPr>
        <w:t xml:space="preserve"> </w:t>
      </w:r>
      <w:r w:rsidR="00B71074" w:rsidRPr="00EE7F18">
        <w:rPr>
          <w:rFonts w:ascii="Arial" w:hAnsi="Arial" w:cs="Arial"/>
          <w:szCs w:val="24"/>
        </w:rPr>
        <w:t>The facility</w:t>
      </w:r>
      <w:r w:rsidR="00C85123" w:rsidRPr="00EE7F18">
        <w:rPr>
          <w:rFonts w:ascii="Arial" w:hAnsi="Arial" w:cs="Arial"/>
          <w:szCs w:val="24"/>
        </w:rPr>
        <w:t>/</w:t>
      </w:r>
      <w:r w:rsidR="00B71074" w:rsidRPr="00EE7F18">
        <w:rPr>
          <w:rFonts w:ascii="Arial" w:hAnsi="Arial" w:cs="Arial"/>
          <w:szCs w:val="24"/>
        </w:rPr>
        <w:t xml:space="preserve">service provider </w:t>
      </w:r>
      <w:r w:rsidR="00721A52" w:rsidRPr="00EE7F18">
        <w:rPr>
          <w:rFonts w:ascii="Arial" w:hAnsi="Arial" w:cs="Arial"/>
          <w:szCs w:val="24"/>
        </w:rPr>
        <w:t xml:space="preserve">has </w:t>
      </w:r>
      <w:r w:rsidR="00B71074" w:rsidRPr="00EE7F18">
        <w:rPr>
          <w:rFonts w:ascii="Arial" w:hAnsi="Arial" w:cs="Arial"/>
          <w:szCs w:val="24"/>
        </w:rPr>
        <w:t xml:space="preserve">agreed to provide the court with a </w:t>
      </w:r>
      <w:r w:rsidR="00C85123" w:rsidRPr="00EE7F18">
        <w:rPr>
          <w:rFonts w:ascii="Arial" w:hAnsi="Arial" w:cs="Arial"/>
          <w:szCs w:val="24"/>
        </w:rPr>
        <w:t xml:space="preserve">monthly </w:t>
      </w:r>
      <w:r w:rsidR="00B71074" w:rsidRPr="00EE7F18">
        <w:rPr>
          <w:rFonts w:ascii="Arial" w:hAnsi="Arial" w:cs="Arial"/>
          <w:szCs w:val="24"/>
        </w:rPr>
        <w:t>statement regarding</w:t>
      </w:r>
      <w:r w:rsidR="00C85123" w:rsidRPr="00EE7F18">
        <w:rPr>
          <w:rFonts w:ascii="Arial" w:hAnsi="Arial" w:cs="Arial"/>
          <w:szCs w:val="24"/>
        </w:rPr>
        <w:t>; 1</w:t>
      </w:r>
      <w:r w:rsidR="007D431A" w:rsidRPr="00EE7F18">
        <w:rPr>
          <w:rFonts w:ascii="Arial" w:hAnsi="Arial" w:cs="Arial"/>
          <w:szCs w:val="24"/>
        </w:rPr>
        <w:t xml:space="preserve">) </w:t>
      </w:r>
      <w:r w:rsidR="00C85123" w:rsidRPr="00EE7F18">
        <w:rPr>
          <w:rFonts w:ascii="Arial" w:hAnsi="Arial" w:cs="Arial"/>
          <w:szCs w:val="24"/>
        </w:rPr>
        <w:t>Defendant</w:t>
      </w:r>
      <w:r w:rsidR="00B71074" w:rsidRPr="00EE7F18">
        <w:rPr>
          <w:rFonts w:ascii="Arial" w:hAnsi="Arial" w:cs="Arial"/>
          <w:szCs w:val="24"/>
        </w:rPr>
        <w:t>'s cooperation with the treatment plan proposed</w:t>
      </w:r>
      <w:r w:rsidR="004542FF" w:rsidRPr="00EE7F18">
        <w:rPr>
          <w:rFonts w:ascii="Arial" w:hAnsi="Arial" w:cs="Arial"/>
          <w:szCs w:val="24"/>
        </w:rPr>
        <w:t xml:space="preserve">, </w:t>
      </w:r>
      <w:r w:rsidR="005D3DB2" w:rsidRPr="00EE7F18">
        <w:rPr>
          <w:rFonts w:ascii="Arial" w:hAnsi="Arial" w:cs="Arial"/>
          <w:szCs w:val="24"/>
        </w:rPr>
        <w:t xml:space="preserve">     </w:t>
      </w:r>
      <w:r w:rsidR="00C85123" w:rsidRPr="00EE7F18">
        <w:rPr>
          <w:rFonts w:ascii="Arial" w:hAnsi="Arial" w:cs="Arial"/>
          <w:szCs w:val="24"/>
        </w:rPr>
        <w:t>2</w:t>
      </w:r>
      <w:r w:rsidR="007D431A" w:rsidRPr="00EE7F18">
        <w:rPr>
          <w:rFonts w:ascii="Arial" w:hAnsi="Arial" w:cs="Arial"/>
          <w:szCs w:val="24"/>
        </w:rPr>
        <w:t xml:space="preserve">) </w:t>
      </w:r>
      <w:r w:rsidR="00C85123" w:rsidRPr="00EE7F18">
        <w:rPr>
          <w:rFonts w:ascii="Arial" w:hAnsi="Arial" w:cs="Arial"/>
          <w:szCs w:val="24"/>
        </w:rPr>
        <w:t>Defendant</w:t>
      </w:r>
      <w:r w:rsidR="00B71074" w:rsidRPr="00EE7F18">
        <w:rPr>
          <w:rFonts w:ascii="Arial" w:hAnsi="Arial" w:cs="Arial"/>
          <w:szCs w:val="24"/>
        </w:rPr>
        <w:t>'s progress</w:t>
      </w:r>
      <w:r w:rsidR="00C85123" w:rsidRPr="00EE7F18">
        <w:rPr>
          <w:rFonts w:ascii="Arial" w:hAnsi="Arial" w:cs="Arial"/>
          <w:szCs w:val="24"/>
        </w:rPr>
        <w:t>/</w:t>
      </w:r>
      <w:r w:rsidR="00B71074" w:rsidRPr="00EE7F18">
        <w:rPr>
          <w:rFonts w:ascii="Arial" w:hAnsi="Arial" w:cs="Arial"/>
          <w:szCs w:val="24"/>
        </w:rPr>
        <w:t>failure in treatment</w:t>
      </w:r>
      <w:r w:rsidR="005D3DB2" w:rsidRPr="00EE7F18">
        <w:rPr>
          <w:rFonts w:ascii="Arial" w:hAnsi="Arial" w:cs="Arial"/>
          <w:szCs w:val="24"/>
        </w:rPr>
        <w:t xml:space="preserve"> </w:t>
      </w:r>
      <w:r w:rsidR="00B71074" w:rsidRPr="00EE7F18">
        <w:rPr>
          <w:rFonts w:ascii="Arial" w:hAnsi="Arial" w:cs="Arial"/>
          <w:szCs w:val="24"/>
        </w:rPr>
        <w:t>and</w:t>
      </w:r>
      <w:r w:rsidR="004542FF" w:rsidRPr="00EE7F18">
        <w:rPr>
          <w:rFonts w:ascii="Arial" w:hAnsi="Arial" w:cs="Arial"/>
          <w:szCs w:val="24"/>
        </w:rPr>
        <w:t xml:space="preserve"> </w:t>
      </w:r>
      <w:r w:rsidR="00C85123" w:rsidRPr="00EE7F18">
        <w:rPr>
          <w:rFonts w:ascii="Arial" w:hAnsi="Arial" w:cs="Arial"/>
          <w:szCs w:val="24"/>
        </w:rPr>
        <w:t>3</w:t>
      </w:r>
      <w:r w:rsidR="007D431A" w:rsidRPr="00EE7F18">
        <w:rPr>
          <w:rFonts w:ascii="Arial" w:hAnsi="Arial" w:cs="Arial"/>
          <w:szCs w:val="24"/>
        </w:rPr>
        <w:t xml:space="preserve">) </w:t>
      </w:r>
      <w:r w:rsidR="005D3DB2" w:rsidRPr="00EE7F18">
        <w:rPr>
          <w:rFonts w:ascii="Arial" w:hAnsi="Arial" w:cs="Arial"/>
          <w:szCs w:val="24"/>
        </w:rPr>
        <w:t>h</w:t>
      </w:r>
      <w:r w:rsidR="00721A52" w:rsidRPr="00EE7F18">
        <w:rPr>
          <w:rFonts w:ascii="Arial" w:hAnsi="Arial" w:cs="Arial"/>
          <w:szCs w:val="24"/>
        </w:rPr>
        <w:t xml:space="preserve">as </w:t>
      </w:r>
      <w:r w:rsidR="00B71074" w:rsidRPr="00EE7F18">
        <w:rPr>
          <w:rFonts w:ascii="Arial" w:hAnsi="Arial" w:cs="Arial"/>
          <w:szCs w:val="24"/>
        </w:rPr>
        <w:t xml:space="preserve">agreed that these </w:t>
      </w:r>
      <w:r w:rsidR="00C85123" w:rsidRPr="00EE7F18">
        <w:rPr>
          <w:rFonts w:ascii="Arial" w:hAnsi="Arial" w:cs="Arial"/>
          <w:szCs w:val="24"/>
        </w:rPr>
        <w:t xml:space="preserve">monthly </w:t>
      </w:r>
      <w:r w:rsidR="00B71074" w:rsidRPr="00EE7F18">
        <w:rPr>
          <w:rFonts w:ascii="Arial" w:hAnsi="Arial" w:cs="Arial"/>
          <w:szCs w:val="24"/>
        </w:rPr>
        <w:t xml:space="preserve">statements shall </w:t>
      </w:r>
      <w:r w:rsidR="00C85123" w:rsidRPr="00EE7F18">
        <w:rPr>
          <w:rFonts w:ascii="Arial" w:hAnsi="Arial" w:cs="Arial"/>
          <w:szCs w:val="24"/>
        </w:rPr>
        <w:t xml:space="preserve">and will </w:t>
      </w:r>
      <w:r w:rsidR="00B71074" w:rsidRPr="00EE7F18">
        <w:rPr>
          <w:rFonts w:ascii="Arial" w:hAnsi="Arial" w:cs="Arial"/>
          <w:szCs w:val="24"/>
        </w:rPr>
        <w:t>be made as a declaration by the person who is personally responsible for providing the treatment</w:t>
      </w:r>
      <w:r w:rsidR="00C85123" w:rsidRPr="00EE7F18">
        <w:rPr>
          <w:rFonts w:ascii="Arial" w:hAnsi="Arial" w:cs="Arial"/>
          <w:szCs w:val="24"/>
        </w:rPr>
        <w:t>/</w:t>
      </w:r>
      <w:r w:rsidR="00B71074" w:rsidRPr="00EE7F18">
        <w:rPr>
          <w:rFonts w:ascii="Arial" w:hAnsi="Arial" w:cs="Arial"/>
          <w:szCs w:val="24"/>
        </w:rPr>
        <w:t>services.</w:t>
      </w:r>
      <w:r w:rsidR="00E769A7" w:rsidRPr="00EE7F18">
        <w:rPr>
          <w:rFonts w:ascii="Arial" w:hAnsi="Arial" w:cs="Arial"/>
          <w:szCs w:val="24"/>
        </w:rPr>
        <w:t xml:space="preserve"> </w:t>
      </w:r>
    </w:p>
    <w:p w14:paraId="1B59500E" w14:textId="77777777" w:rsidR="00E769A7" w:rsidRPr="00EE7F18" w:rsidRDefault="004B3634" w:rsidP="004B3634">
      <w:pPr>
        <w:numPr>
          <w:ilvl w:val="0"/>
          <w:numId w:val="3"/>
        </w:numPr>
        <w:tabs>
          <w:tab w:val="left" w:pos="720"/>
          <w:tab w:val="left" w:pos="4680"/>
        </w:tabs>
        <w:suppressAutoHyphens/>
        <w:overflowPunct/>
        <w:autoSpaceDE/>
        <w:autoSpaceDN/>
        <w:adjustRightInd/>
        <w:spacing w:before="120" w:after="120"/>
        <w:textAlignment w:val="auto"/>
        <w:rPr>
          <w:rFonts w:ascii="Arial" w:hAnsi="Arial" w:cs="Arial"/>
          <w:szCs w:val="24"/>
        </w:rPr>
      </w:pPr>
      <w:r w:rsidRPr="00EE7F18">
        <w:rPr>
          <w:rFonts w:ascii="Arial" w:hAnsi="Arial" w:cs="Arial"/>
          <w:szCs w:val="24"/>
        </w:rPr>
        <w:t xml:space="preserve"> </w:t>
      </w:r>
      <w:r w:rsidR="00C85123" w:rsidRPr="00EE7F18">
        <w:rPr>
          <w:rFonts w:ascii="Arial" w:hAnsi="Arial" w:cs="Arial"/>
          <w:szCs w:val="24"/>
        </w:rPr>
        <w:t xml:space="preserve">The evaluation facility that made the written report has attached to their report a commitment to provide the treatment in accordance with RCW 10.05. </w:t>
      </w:r>
    </w:p>
    <w:p w14:paraId="4C60EF71" w14:textId="77777777" w:rsidR="004B3634" w:rsidRPr="00EE7F18" w:rsidRDefault="004B3634" w:rsidP="004B3634">
      <w:pPr>
        <w:pStyle w:val="Default"/>
        <w:numPr>
          <w:ilvl w:val="0"/>
          <w:numId w:val="3"/>
        </w:numPr>
        <w:spacing w:before="120" w:after="120"/>
        <w:rPr>
          <w:rFonts w:ascii="Arial" w:hAnsi="Arial" w:cs="Arial"/>
        </w:rPr>
      </w:pPr>
      <w:r w:rsidRPr="00EE7F18">
        <w:rPr>
          <w:rFonts w:ascii="Arial" w:hAnsi="Arial" w:cs="Arial"/>
        </w:rPr>
        <w:t xml:space="preserve"> </w:t>
      </w:r>
      <w:r w:rsidR="00E769A7" w:rsidRPr="00EE7F18">
        <w:rPr>
          <w:rFonts w:ascii="Arial" w:hAnsi="Arial" w:cs="Arial"/>
        </w:rPr>
        <w:t xml:space="preserve">Having examined the treatment plan and the recommended treatment </w:t>
      </w:r>
      <w:r w:rsidRPr="00EE7F18">
        <w:rPr>
          <w:rFonts w:ascii="Arial" w:hAnsi="Arial" w:cs="Arial"/>
        </w:rPr>
        <w:t xml:space="preserve">this Court </w:t>
      </w:r>
      <w:r w:rsidR="00E769A7" w:rsidRPr="00EE7F18">
        <w:rPr>
          <w:rFonts w:ascii="Arial" w:hAnsi="Arial" w:cs="Arial"/>
        </w:rPr>
        <w:t xml:space="preserve">does approve the plan. </w:t>
      </w:r>
    </w:p>
    <w:p w14:paraId="3DCEB165" w14:textId="66C52B04" w:rsidR="00B71074" w:rsidRPr="00EE7F18" w:rsidRDefault="004B3634" w:rsidP="004B3634">
      <w:pPr>
        <w:pStyle w:val="Default"/>
        <w:numPr>
          <w:ilvl w:val="0"/>
          <w:numId w:val="3"/>
        </w:numPr>
        <w:spacing w:before="120" w:after="120"/>
        <w:rPr>
          <w:rFonts w:ascii="Arial" w:hAnsi="Arial" w:cs="Arial"/>
        </w:rPr>
      </w:pPr>
      <w:r w:rsidRPr="00EE7F18">
        <w:rPr>
          <w:rFonts w:ascii="Arial" w:hAnsi="Arial" w:cs="Arial"/>
        </w:rPr>
        <w:lastRenderedPageBreak/>
        <w:t xml:space="preserve"> </w:t>
      </w:r>
      <w:r w:rsidR="00D12099" w:rsidRPr="00EE7F18">
        <w:rPr>
          <w:rFonts w:ascii="Arial" w:hAnsi="Arial" w:cs="Arial"/>
        </w:rPr>
        <w:t xml:space="preserve">In reviewing this petition this </w:t>
      </w:r>
      <w:r w:rsidR="00C378CE" w:rsidRPr="00EE7F18">
        <w:rPr>
          <w:rFonts w:ascii="Arial" w:hAnsi="Arial" w:cs="Arial"/>
        </w:rPr>
        <w:t>Court finds</w:t>
      </w:r>
      <w:r w:rsidR="00D12099" w:rsidRPr="00EE7F18">
        <w:rPr>
          <w:rFonts w:ascii="Arial" w:hAnsi="Arial" w:cs="Arial"/>
        </w:rPr>
        <w:t xml:space="preserve"> </w:t>
      </w:r>
      <w:r w:rsidR="007D431A" w:rsidRPr="00EE7F18">
        <w:rPr>
          <w:rFonts w:ascii="Arial" w:hAnsi="Arial" w:cs="Arial"/>
        </w:rPr>
        <w:t xml:space="preserve">Defendant </w:t>
      </w:r>
      <w:r w:rsidR="001350B3" w:rsidRPr="00EE7F18">
        <w:rPr>
          <w:rFonts w:ascii="Arial" w:hAnsi="Arial" w:cs="Arial"/>
        </w:rPr>
        <w:t>agrees</w:t>
      </w:r>
      <w:r w:rsidR="00C85123" w:rsidRPr="00EE7F18">
        <w:rPr>
          <w:rFonts w:ascii="Arial" w:hAnsi="Arial" w:cs="Arial"/>
        </w:rPr>
        <w:t xml:space="preserve"> </w:t>
      </w:r>
      <w:r w:rsidR="00B71074" w:rsidRPr="00EE7F18">
        <w:rPr>
          <w:rFonts w:ascii="Arial" w:hAnsi="Arial" w:cs="Arial"/>
        </w:rPr>
        <w:t xml:space="preserve">to comply with </w:t>
      </w:r>
      <w:r w:rsidR="004542FF" w:rsidRPr="00EE7F18">
        <w:rPr>
          <w:rFonts w:ascii="Arial" w:hAnsi="Arial" w:cs="Arial"/>
        </w:rPr>
        <w:t xml:space="preserve">the </w:t>
      </w:r>
      <w:r w:rsidR="00B71074" w:rsidRPr="00EE7F18">
        <w:rPr>
          <w:rFonts w:ascii="Arial" w:hAnsi="Arial" w:cs="Arial"/>
        </w:rPr>
        <w:t>terms and conditions</w:t>
      </w:r>
      <w:r w:rsidR="004542FF" w:rsidRPr="00EE7F18">
        <w:rPr>
          <w:rFonts w:ascii="Arial" w:hAnsi="Arial" w:cs="Arial"/>
        </w:rPr>
        <w:t xml:space="preserve"> of the approved treatment plan</w:t>
      </w:r>
      <w:r w:rsidR="00701095" w:rsidRPr="00EE7F18">
        <w:rPr>
          <w:rFonts w:ascii="Arial" w:hAnsi="Arial" w:cs="Arial"/>
        </w:rPr>
        <w:t>,</w:t>
      </w:r>
      <w:r w:rsidR="007D431A" w:rsidRPr="00EE7F18">
        <w:rPr>
          <w:rFonts w:ascii="Arial" w:hAnsi="Arial" w:cs="Arial"/>
        </w:rPr>
        <w:t xml:space="preserve"> has signed the approved treatment plan/program and </w:t>
      </w:r>
      <w:r w:rsidR="00B71074" w:rsidRPr="00EE7F18">
        <w:rPr>
          <w:rFonts w:ascii="Arial" w:hAnsi="Arial" w:cs="Arial"/>
        </w:rPr>
        <w:t>agrees to pay the cost</w:t>
      </w:r>
      <w:r w:rsidR="007D431A" w:rsidRPr="00EE7F18">
        <w:rPr>
          <w:rFonts w:ascii="Arial" w:hAnsi="Arial" w:cs="Arial"/>
        </w:rPr>
        <w:t>s.</w:t>
      </w:r>
    </w:p>
    <w:p w14:paraId="4A30FD82" w14:textId="77777777" w:rsidR="00895F9C" w:rsidRPr="00EE7F18" w:rsidRDefault="00895F9C" w:rsidP="00C85123">
      <w:pPr>
        <w:pStyle w:val="Default"/>
        <w:spacing w:before="120" w:after="120"/>
        <w:ind w:left="720"/>
        <w:rPr>
          <w:rFonts w:ascii="Arial" w:hAnsi="Arial" w:cs="Arial"/>
        </w:rPr>
      </w:pPr>
    </w:p>
    <w:p w14:paraId="547A513F" w14:textId="77777777" w:rsidR="00131B3B" w:rsidRPr="00EE7F18" w:rsidRDefault="00131B3B" w:rsidP="00C85123">
      <w:pPr>
        <w:pStyle w:val="Heading4"/>
        <w:spacing w:before="120" w:after="120"/>
        <w:jc w:val="center"/>
        <w:rPr>
          <w:rFonts w:ascii="Arial" w:hAnsi="Arial" w:cs="Arial"/>
          <w:b/>
          <w:i w:val="0"/>
          <w:color w:val="auto"/>
          <w:szCs w:val="24"/>
          <w:u w:val="single"/>
        </w:rPr>
      </w:pPr>
      <w:r w:rsidRPr="00EE7F18">
        <w:rPr>
          <w:rFonts w:ascii="Arial" w:hAnsi="Arial" w:cs="Arial"/>
          <w:b/>
          <w:i w:val="0"/>
          <w:color w:val="auto"/>
          <w:szCs w:val="24"/>
          <w:u w:val="single"/>
        </w:rPr>
        <w:t>CONCLUSIONS OF LAW</w:t>
      </w:r>
    </w:p>
    <w:p w14:paraId="738BC2BD" w14:textId="77777777" w:rsidR="004542FF" w:rsidRPr="00EE7F18" w:rsidRDefault="00131B3B" w:rsidP="00C85123">
      <w:pPr>
        <w:overflowPunct/>
        <w:autoSpaceDE/>
        <w:autoSpaceDN/>
        <w:adjustRightInd/>
        <w:spacing w:before="120" w:line="360" w:lineRule="auto"/>
        <w:ind w:firstLine="720"/>
        <w:textAlignment w:val="auto"/>
        <w:rPr>
          <w:rFonts w:ascii="Arial" w:hAnsi="Arial" w:cs="Arial"/>
          <w:szCs w:val="24"/>
        </w:rPr>
      </w:pPr>
      <w:r w:rsidRPr="00EE7F18">
        <w:rPr>
          <w:rFonts w:ascii="Arial" w:hAnsi="Arial" w:cs="Arial"/>
          <w:szCs w:val="24"/>
        </w:rPr>
        <w:t>This Court has jurisdiction of the subject matter and the parties in the above-entitled cause</w:t>
      </w:r>
      <w:r w:rsidR="00C85123" w:rsidRPr="00EE7F18">
        <w:rPr>
          <w:rFonts w:ascii="Arial" w:hAnsi="Arial" w:cs="Arial"/>
          <w:szCs w:val="24"/>
        </w:rPr>
        <w:t xml:space="preserve"> and </w:t>
      </w:r>
      <w:r w:rsidR="001D1A02" w:rsidRPr="00EE7F18">
        <w:rPr>
          <w:rFonts w:ascii="Arial" w:hAnsi="Arial" w:cs="Arial"/>
          <w:szCs w:val="24"/>
        </w:rPr>
        <w:t xml:space="preserve">Defendant qualifies for a Deferred Prosecution </w:t>
      </w:r>
      <w:r w:rsidR="00C85123" w:rsidRPr="00EE7F18">
        <w:rPr>
          <w:rFonts w:ascii="Arial" w:hAnsi="Arial" w:cs="Arial"/>
          <w:szCs w:val="24"/>
        </w:rPr>
        <w:t xml:space="preserve">under </w:t>
      </w:r>
      <w:r w:rsidR="004542FF" w:rsidRPr="00EE7F18">
        <w:rPr>
          <w:rFonts w:ascii="Arial" w:hAnsi="Arial" w:cs="Arial"/>
          <w:szCs w:val="24"/>
        </w:rPr>
        <w:t xml:space="preserve">RCW </w:t>
      </w:r>
      <w:r w:rsidR="001D1A02" w:rsidRPr="00EE7F18">
        <w:rPr>
          <w:rFonts w:ascii="Arial" w:hAnsi="Arial" w:cs="Arial"/>
          <w:szCs w:val="24"/>
        </w:rPr>
        <w:t>10.05</w:t>
      </w:r>
      <w:r w:rsidR="004542FF" w:rsidRPr="00EE7F18">
        <w:rPr>
          <w:rFonts w:ascii="Arial" w:hAnsi="Arial" w:cs="Arial"/>
          <w:szCs w:val="24"/>
        </w:rPr>
        <w:t xml:space="preserve">. </w:t>
      </w:r>
    </w:p>
    <w:p w14:paraId="53BAB93B" w14:textId="77777777" w:rsidR="00895F9C" w:rsidRPr="00EE7F18" w:rsidRDefault="00895F9C" w:rsidP="00D12099">
      <w:pPr>
        <w:pStyle w:val="Default"/>
        <w:spacing w:before="120" w:after="120"/>
        <w:jc w:val="center"/>
        <w:rPr>
          <w:rFonts w:ascii="Arial" w:hAnsi="Arial" w:cs="Arial"/>
          <w:b/>
          <w:color w:val="auto"/>
          <w:u w:val="single"/>
        </w:rPr>
      </w:pPr>
    </w:p>
    <w:p w14:paraId="3D60EDEA" w14:textId="77777777" w:rsidR="00131B3B" w:rsidRPr="00EE7F18" w:rsidRDefault="00131B3B" w:rsidP="00D12099">
      <w:pPr>
        <w:pStyle w:val="Default"/>
        <w:spacing w:before="120" w:after="120"/>
        <w:jc w:val="center"/>
        <w:rPr>
          <w:rFonts w:ascii="Arial" w:hAnsi="Arial" w:cs="Arial"/>
        </w:rPr>
      </w:pPr>
      <w:r w:rsidRPr="00EE7F18">
        <w:rPr>
          <w:rFonts w:ascii="Arial" w:hAnsi="Arial" w:cs="Arial"/>
          <w:b/>
          <w:color w:val="auto"/>
          <w:u w:val="single"/>
        </w:rPr>
        <w:t>ORDER</w:t>
      </w:r>
    </w:p>
    <w:p w14:paraId="4A940FE9" w14:textId="77777777" w:rsidR="00D12099" w:rsidRPr="00EE7F18" w:rsidRDefault="00701095" w:rsidP="00D12099">
      <w:pPr>
        <w:pStyle w:val="ListParagraph"/>
        <w:numPr>
          <w:ilvl w:val="0"/>
          <w:numId w:val="5"/>
        </w:numPr>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 xml:space="preserve">The Defendant </w:t>
      </w:r>
      <w:r w:rsidRPr="00EE7F18">
        <w:rPr>
          <w:rFonts w:ascii="Arial" w:hAnsi="Arial" w:cs="Arial"/>
          <w:szCs w:val="24"/>
          <w:u w:val="single"/>
        </w:rPr>
        <w:t>shall</w:t>
      </w:r>
      <w:r w:rsidRPr="00EE7F18">
        <w:rPr>
          <w:rFonts w:ascii="Arial" w:hAnsi="Arial" w:cs="Arial"/>
          <w:szCs w:val="24"/>
        </w:rPr>
        <w:t xml:space="preserve"> complete the approved two-year </w:t>
      </w:r>
      <w:r w:rsidR="00B84F14" w:rsidRPr="00EE7F18">
        <w:rPr>
          <w:rFonts w:ascii="Arial" w:hAnsi="Arial" w:cs="Arial"/>
          <w:szCs w:val="24"/>
        </w:rPr>
        <w:t>t</w:t>
      </w:r>
      <w:r w:rsidRPr="00EE7F18">
        <w:rPr>
          <w:rFonts w:ascii="Arial" w:hAnsi="Arial" w:cs="Arial"/>
          <w:szCs w:val="24"/>
        </w:rPr>
        <w:t xml:space="preserve">reatment </w:t>
      </w:r>
      <w:r w:rsidR="00B84F14" w:rsidRPr="00EE7F18">
        <w:rPr>
          <w:rFonts w:ascii="Arial" w:hAnsi="Arial" w:cs="Arial"/>
          <w:szCs w:val="24"/>
        </w:rPr>
        <w:t>p</w:t>
      </w:r>
      <w:r w:rsidRPr="00EE7F18">
        <w:rPr>
          <w:rFonts w:ascii="Arial" w:hAnsi="Arial" w:cs="Arial"/>
          <w:szCs w:val="24"/>
        </w:rPr>
        <w:t>rogram</w:t>
      </w:r>
      <w:r w:rsidR="00B84F14" w:rsidRPr="00EE7F18">
        <w:rPr>
          <w:rFonts w:ascii="Arial" w:hAnsi="Arial" w:cs="Arial"/>
          <w:szCs w:val="24"/>
        </w:rPr>
        <w:t xml:space="preserve">. </w:t>
      </w:r>
    </w:p>
    <w:p w14:paraId="2D3338AF" w14:textId="77777777" w:rsidR="00D12099" w:rsidRPr="00EE7F18" w:rsidRDefault="00955DF6" w:rsidP="00D12099">
      <w:pPr>
        <w:pStyle w:val="ListParagraph"/>
        <w:numPr>
          <w:ilvl w:val="0"/>
          <w:numId w:val="5"/>
        </w:numPr>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 xml:space="preserve">The Defendant </w:t>
      </w:r>
      <w:r w:rsidRPr="00EE7F18">
        <w:rPr>
          <w:rFonts w:ascii="Arial" w:hAnsi="Arial" w:cs="Arial"/>
          <w:szCs w:val="24"/>
          <w:u w:val="single"/>
        </w:rPr>
        <w:t>shall</w:t>
      </w:r>
      <w:r w:rsidRPr="00EE7F18">
        <w:rPr>
          <w:rFonts w:ascii="Arial" w:hAnsi="Arial" w:cs="Arial"/>
          <w:szCs w:val="24"/>
        </w:rPr>
        <w:t xml:space="preserve"> comply with the </w:t>
      </w:r>
      <w:r w:rsidR="001D1A02" w:rsidRPr="00EE7F18">
        <w:rPr>
          <w:rFonts w:ascii="Arial" w:hAnsi="Arial" w:cs="Arial"/>
          <w:szCs w:val="24"/>
        </w:rPr>
        <w:t xml:space="preserve">approved treatment plan and shall comply with all of the </w:t>
      </w:r>
      <w:r w:rsidRPr="00EE7F18">
        <w:rPr>
          <w:rFonts w:ascii="Arial" w:hAnsi="Arial" w:cs="Arial"/>
          <w:szCs w:val="24"/>
        </w:rPr>
        <w:t xml:space="preserve">following requirements and conditions during the entire </w:t>
      </w:r>
      <w:r w:rsidR="00B20B36" w:rsidRPr="00EE7F18">
        <w:rPr>
          <w:rFonts w:ascii="Arial" w:hAnsi="Arial" w:cs="Arial"/>
          <w:szCs w:val="24"/>
        </w:rPr>
        <w:t>deferred prosecution</w:t>
      </w:r>
      <w:r w:rsidRPr="00EE7F18">
        <w:rPr>
          <w:rFonts w:ascii="Arial" w:hAnsi="Arial" w:cs="Arial"/>
          <w:szCs w:val="24"/>
        </w:rPr>
        <w:t>.</w:t>
      </w:r>
    </w:p>
    <w:p w14:paraId="21125FA7" w14:textId="77777777" w:rsidR="006A0577" w:rsidRPr="00EE7F18" w:rsidRDefault="00B20B36" w:rsidP="00D12099">
      <w:pPr>
        <w:pStyle w:val="ListParagraph"/>
        <w:numPr>
          <w:ilvl w:val="0"/>
          <w:numId w:val="5"/>
        </w:numPr>
        <w:overflowPunct/>
        <w:autoSpaceDE/>
        <w:autoSpaceDN/>
        <w:adjustRightInd/>
        <w:spacing w:after="120"/>
        <w:textAlignment w:val="auto"/>
        <w:rPr>
          <w:rFonts w:ascii="Arial" w:hAnsi="Arial" w:cs="Arial"/>
          <w:szCs w:val="24"/>
        </w:rPr>
      </w:pPr>
      <w:r w:rsidRPr="00EE7F18">
        <w:rPr>
          <w:rFonts w:ascii="Arial" w:hAnsi="Arial" w:cs="Arial"/>
          <w:szCs w:val="24"/>
        </w:rPr>
        <w:t>T</w:t>
      </w:r>
      <w:r w:rsidR="00955DF6" w:rsidRPr="00EE7F18">
        <w:rPr>
          <w:rFonts w:ascii="Arial" w:hAnsi="Arial" w:cs="Arial"/>
          <w:szCs w:val="24"/>
        </w:rPr>
        <w:t xml:space="preserve">he </w:t>
      </w:r>
      <w:r w:rsidR="00131B3B" w:rsidRPr="00EE7F18">
        <w:rPr>
          <w:rFonts w:ascii="Arial" w:hAnsi="Arial" w:cs="Arial"/>
          <w:szCs w:val="24"/>
        </w:rPr>
        <w:t xml:space="preserve">Defendant </w:t>
      </w:r>
      <w:r w:rsidR="00131B3B" w:rsidRPr="00EE7F18">
        <w:rPr>
          <w:rFonts w:ascii="Arial" w:hAnsi="Arial" w:cs="Arial"/>
          <w:szCs w:val="24"/>
          <w:u w:val="single"/>
        </w:rPr>
        <w:t>shall</w:t>
      </w:r>
      <w:r w:rsidR="00131B3B" w:rsidRPr="00EE7F18">
        <w:rPr>
          <w:rFonts w:ascii="Arial" w:hAnsi="Arial" w:cs="Arial"/>
          <w:szCs w:val="24"/>
        </w:rPr>
        <w:t xml:space="preserve"> follow all</w:t>
      </w:r>
      <w:r w:rsidR="00C85123" w:rsidRPr="00EE7F18">
        <w:rPr>
          <w:rFonts w:ascii="Arial" w:hAnsi="Arial" w:cs="Arial"/>
          <w:szCs w:val="24"/>
        </w:rPr>
        <w:t xml:space="preserve"> </w:t>
      </w:r>
      <w:r w:rsidR="00131B3B" w:rsidRPr="00EE7F18">
        <w:rPr>
          <w:rFonts w:ascii="Arial" w:hAnsi="Arial" w:cs="Arial"/>
          <w:szCs w:val="24"/>
        </w:rPr>
        <w:t xml:space="preserve">conditions of </w:t>
      </w:r>
      <w:r w:rsidR="00C85123" w:rsidRPr="00EE7F18">
        <w:rPr>
          <w:rFonts w:ascii="Arial" w:hAnsi="Arial" w:cs="Arial"/>
          <w:szCs w:val="24"/>
        </w:rPr>
        <w:t xml:space="preserve">the </w:t>
      </w:r>
      <w:r w:rsidR="00701095" w:rsidRPr="00EE7F18">
        <w:rPr>
          <w:rFonts w:ascii="Arial" w:hAnsi="Arial" w:cs="Arial"/>
          <w:szCs w:val="24"/>
        </w:rPr>
        <w:t>approved t</w:t>
      </w:r>
      <w:r w:rsidR="00131B3B" w:rsidRPr="00EE7F18">
        <w:rPr>
          <w:rFonts w:ascii="Arial" w:hAnsi="Arial" w:cs="Arial"/>
          <w:szCs w:val="24"/>
        </w:rPr>
        <w:t xml:space="preserve">reatment </w:t>
      </w:r>
      <w:r w:rsidR="00701095" w:rsidRPr="00EE7F18">
        <w:rPr>
          <w:rFonts w:ascii="Arial" w:hAnsi="Arial" w:cs="Arial"/>
          <w:szCs w:val="24"/>
        </w:rPr>
        <w:t>plan</w:t>
      </w:r>
      <w:r w:rsidR="00955DF6" w:rsidRPr="00EE7F18">
        <w:rPr>
          <w:rFonts w:ascii="Arial" w:hAnsi="Arial" w:cs="Arial"/>
          <w:szCs w:val="24"/>
        </w:rPr>
        <w:t xml:space="preserve"> as set forth by the approved behavioral health agency </w:t>
      </w:r>
      <w:r w:rsidR="00131B3B" w:rsidRPr="00EE7F18">
        <w:rPr>
          <w:rFonts w:ascii="Arial" w:hAnsi="Arial" w:cs="Arial"/>
          <w:szCs w:val="24"/>
        </w:rPr>
        <w:t>and shall not change treatment agencies without prior approval of the Court.</w:t>
      </w:r>
    </w:p>
    <w:p w14:paraId="58EC477C" w14:textId="77777777" w:rsidR="00F97A52" w:rsidRPr="00EE7F18" w:rsidRDefault="00F97A52" w:rsidP="00C85123">
      <w:pPr>
        <w:pStyle w:val="Default"/>
        <w:spacing w:before="120"/>
        <w:ind w:left="720"/>
        <w:rPr>
          <w:rFonts w:ascii="Arial" w:hAnsi="Arial" w:cs="Arial"/>
          <w:color w:val="auto"/>
        </w:rPr>
      </w:pPr>
      <w:r w:rsidRPr="00EE7F18">
        <w:rPr>
          <w:rFonts w:ascii="Arial" w:hAnsi="Arial" w:cs="Arial"/>
          <w:color w:val="auto"/>
        </w:rPr>
        <w:t xml:space="preserve">A deferred prosecution for </w:t>
      </w:r>
      <w:r w:rsidR="00C85123" w:rsidRPr="00EE7F18">
        <w:rPr>
          <w:rFonts w:ascii="Arial" w:hAnsi="Arial" w:cs="Arial"/>
          <w:b/>
          <w:color w:val="auto"/>
          <w:u w:val="single"/>
        </w:rPr>
        <w:t>Substance Use Disorder</w:t>
      </w:r>
      <w:r w:rsidR="00C85123" w:rsidRPr="00EE7F18">
        <w:rPr>
          <w:rFonts w:ascii="Arial" w:hAnsi="Arial" w:cs="Arial"/>
          <w:color w:val="auto"/>
        </w:rPr>
        <w:t xml:space="preserve"> </w:t>
      </w:r>
      <w:r w:rsidRPr="00EE7F18">
        <w:rPr>
          <w:rFonts w:ascii="Arial" w:hAnsi="Arial" w:cs="Arial"/>
          <w:color w:val="auto"/>
        </w:rPr>
        <w:t xml:space="preserve">shall include the following requirements: Completion of an intensive outpatient treatment program or residential inpatient treatment program, depending on the severity of the diagnosis; and </w:t>
      </w:r>
      <w:r w:rsidR="00C85123" w:rsidRPr="00EE7F18">
        <w:rPr>
          <w:rFonts w:ascii="Arial" w:hAnsi="Arial" w:cs="Arial"/>
          <w:color w:val="auto"/>
        </w:rPr>
        <w:t>p</w:t>
      </w:r>
      <w:r w:rsidRPr="00EE7F18">
        <w:rPr>
          <w:rFonts w:ascii="Arial" w:hAnsi="Arial" w:cs="Arial"/>
          <w:color w:val="auto"/>
        </w:rPr>
        <w:t>articipation in a minimum of two meetings per week of a substance use disorder self-help recovery support group, as determined by the assessing agency, for the duration of the treatment program.</w:t>
      </w:r>
    </w:p>
    <w:p w14:paraId="7B7F3443" w14:textId="77777777" w:rsidR="00F97A52" w:rsidRPr="00EE7F18" w:rsidRDefault="00F97A52" w:rsidP="00F97A52">
      <w:pPr>
        <w:pStyle w:val="Default"/>
        <w:ind w:left="720"/>
        <w:rPr>
          <w:rFonts w:ascii="Arial" w:hAnsi="Arial" w:cs="Arial"/>
          <w:color w:val="auto"/>
        </w:rPr>
      </w:pPr>
    </w:p>
    <w:p w14:paraId="5A04F4D6" w14:textId="77777777" w:rsidR="00236330" w:rsidRPr="00EE7F18" w:rsidRDefault="00F97A52" w:rsidP="00C0309F">
      <w:pPr>
        <w:pStyle w:val="Default"/>
        <w:ind w:left="720"/>
        <w:rPr>
          <w:rFonts w:ascii="Arial" w:hAnsi="Arial" w:cs="Arial"/>
          <w:color w:val="auto"/>
        </w:rPr>
      </w:pPr>
      <w:r w:rsidRPr="00EE7F18">
        <w:rPr>
          <w:rFonts w:ascii="Arial" w:hAnsi="Arial" w:cs="Arial"/>
          <w:color w:val="auto"/>
        </w:rPr>
        <w:t xml:space="preserve">A deferred prosecution for </w:t>
      </w:r>
      <w:r w:rsidR="00C85123" w:rsidRPr="00EE7F18">
        <w:rPr>
          <w:rFonts w:ascii="Arial" w:hAnsi="Arial" w:cs="Arial"/>
          <w:b/>
          <w:color w:val="auto"/>
          <w:u w:val="single"/>
        </w:rPr>
        <w:t>Mental Health Co-Occurring Disorder</w:t>
      </w:r>
      <w:r w:rsidRPr="00EE7F18">
        <w:rPr>
          <w:rFonts w:ascii="Arial" w:hAnsi="Arial" w:cs="Arial"/>
          <w:color w:val="auto"/>
        </w:rPr>
        <w:t xml:space="preserve"> shall also include the following requirements of </w:t>
      </w:r>
      <w:r w:rsidRPr="00EE7F18">
        <w:rPr>
          <w:rFonts w:ascii="Arial" w:hAnsi="Arial" w:cs="Arial"/>
          <w:color w:val="auto"/>
          <w:u w:val="single"/>
        </w:rPr>
        <w:t>substance use disorder</w:t>
      </w:r>
      <w:r w:rsidRPr="00EE7F18">
        <w:rPr>
          <w:rFonts w:ascii="Arial" w:hAnsi="Arial" w:cs="Arial"/>
          <w:color w:val="auto"/>
        </w:rPr>
        <w:t xml:space="preserve">: Completion of an intensive outpatient treatment program or residential inpatient treatment program, depending on the severity of the diagnosis; Participation in a minimum of two meetings per week of a substance use disorder self-help recovery support group, as determined by the assessing agency, for the duration of the treatment program; </w:t>
      </w:r>
      <w:r w:rsidR="00236330" w:rsidRPr="00EE7F18">
        <w:rPr>
          <w:rFonts w:ascii="Arial" w:hAnsi="Arial" w:cs="Arial"/>
          <w:color w:val="auto"/>
        </w:rPr>
        <w:tab/>
      </w:r>
      <w:r w:rsidR="00236330" w:rsidRPr="00EE7F18">
        <w:rPr>
          <w:rFonts w:ascii="Arial" w:hAnsi="Arial" w:cs="Arial"/>
          <w:color w:val="auto"/>
        </w:rPr>
        <w:tab/>
      </w:r>
      <w:r w:rsidR="00236330" w:rsidRPr="00EE7F18">
        <w:rPr>
          <w:rFonts w:ascii="Arial" w:hAnsi="Arial" w:cs="Arial"/>
          <w:color w:val="auto"/>
        </w:rPr>
        <w:tab/>
      </w:r>
      <w:r w:rsidR="00236330" w:rsidRPr="00EE7F18">
        <w:rPr>
          <w:rFonts w:ascii="Arial" w:hAnsi="Arial" w:cs="Arial"/>
          <w:color w:val="auto"/>
        </w:rPr>
        <w:tab/>
      </w:r>
      <w:r w:rsidR="00236330" w:rsidRPr="00EE7F18">
        <w:rPr>
          <w:rFonts w:ascii="Arial" w:hAnsi="Arial" w:cs="Arial"/>
          <w:color w:val="auto"/>
        </w:rPr>
        <w:tab/>
      </w:r>
      <w:r w:rsidR="00236330" w:rsidRPr="00EE7F18">
        <w:rPr>
          <w:rFonts w:ascii="Arial" w:hAnsi="Arial" w:cs="Arial"/>
          <w:b/>
          <w:color w:val="auto"/>
          <w:u w:val="single"/>
        </w:rPr>
        <w:t>OR</w:t>
      </w:r>
      <w:r w:rsidRPr="00EE7F18">
        <w:rPr>
          <w:rFonts w:ascii="Arial" w:hAnsi="Arial" w:cs="Arial"/>
          <w:color w:val="auto"/>
        </w:rPr>
        <w:t xml:space="preserve"> </w:t>
      </w:r>
    </w:p>
    <w:p w14:paraId="0B319162" w14:textId="77777777" w:rsidR="00236330" w:rsidRPr="00EE7F18" w:rsidRDefault="00236330" w:rsidP="00C0309F">
      <w:pPr>
        <w:pStyle w:val="Default"/>
        <w:ind w:left="720"/>
        <w:rPr>
          <w:rFonts w:ascii="Arial" w:hAnsi="Arial" w:cs="Arial"/>
          <w:color w:val="auto"/>
        </w:rPr>
      </w:pPr>
    </w:p>
    <w:p w14:paraId="07A315B3" w14:textId="77777777" w:rsidR="00C0309F" w:rsidRPr="00EE7F18" w:rsidRDefault="00236330" w:rsidP="00C0309F">
      <w:pPr>
        <w:pStyle w:val="Default"/>
        <w:ind w:left="720"/>
        <w:rPr>
          <w:rFonts w:ascii="Arial" w:hAnsi="Arial" w:cs="Arial"/>
          <w:color w:val="auto"/>
        </w:rPr>
      </w:pPr>
      <w:r w:rsidRPr="00EE7F18">
        <w:rPr>
          <w:rFonts w:ascii="Arial" w:hAnsi="Arial" w:cs="Arial"/>
          <w:color w:val="auto"/>
        </w:rPr>
        <w:t xml:space="preserve">The </w:t>
      </w:r>
      <w:r w:rsidR="00F97A52" w:rsidRPr="00EE7F18">
        <w:rPr>
          <w:rFonts w:ascii="Arial" w:hAnsi="Arial" w:cs="Arial"/>
          <w:color w:val="auto"/>
        </w:rPr>
        <w:t xml:space="preserve">Completion of an outpatient program as determined by the petitioner's diagnostic evaluation; </w:t>
      </w:r>
      <w:r w:rsidR="00F97A52" w:rsidRPr="00EE7F18">
        <w:rPr>
          <w:rFonts w:ascii="Arial" w:hAnsi="Arial" w:cs="Arial"/>
          <w:b/>
          <w:color w:val="auto"/>
          <w:u w:val="single"/>
        </w:rPr>
        <w:t>and</w:t>
      </w:r>
      <w:r w:rsidR="00F97A52" w:rsidRPr="00EE7F18">
        <w:rPr>
          <w:rFonts w:ascii="Arial" w:hAnsi="Arial" w:cs="Arial"/>
          <w:color w:val="auto"/>
        </w:rPr>
        <w:t xml:space="preserve"> Completion of individual or group mental health services.</w:t>
      </w:r>
    </w:p>
    <w:p w14:paraId="1684373E" w14:textId="77777777" w:rsidR="006A0577" w:rsidRPr="00EE7F18" w:rsidRDefault="006A0577" w:rsidP="00C0309F">
      <w:pPr>
        <w:pStyle w:val="Default"/>
        <w:rPr>
          <w:rFonts w:ascii="Arial" w:hAnsi="Arial" w:cs="Arial"/>
          <w:color w:val="auto"/>
        </w:rPr>
      </w:pPr>
    </w:p>
    <w:p w14:paraId="6947F660" w14:textId="77777777" w:rsidR="00C0309F" w:rsidRPr="00EE7F18" w:rsidRDefault="00C0309F" w:rsidP="00D12099">
      <w:pPr>
        <w:numPr>
          <w:ilvl w:val="0"/>
          <w:numId w:val="5"/>
        </w:numPr>
        <w:tabs>
          <w:tab w:val="left" w:pos="720"/>
          <w:tab w:val="left" w:pos="4680"/>
        </w:tabs>
        <w:overflowPunct/>
        <w:autoSpaceDE/>
        <w:autoSpaceDN/>
        <w:adjustRightInd/>
        <w:spacing w:after="120"/>
        <w:contextualSpacing/>
        <w:textAlignment w:val="auto"/>
        <w:rPr>
          <w:rFonts w:ascii="Arial" w:hAnsi="Arial" w:cs="Arial"/>
          <w:szCs w:val="24"/>
        </w:rPr>
      </w:pPr>
      <w:r w:rsidRPr="00EE7F18">
        <w:rPr>
          <w:rFonts w:ascii="Arial" w:hAnsi="Arial" w:cs="Arial"/>
          <w:szCs w:val="24"/>
        </w:rPr>
        <w:t xml:space="preserve">Defendant </w:t>
      </w:r>
      <w:r w:rsidRPr="00EE7F18">
        <w:rPr>
          <w:rFonts w:ascii="Arial" w:hAnsi="Arial" w:cs="Arial"/>
          <w:szCs w:val="24"/>
          <w:u w:val="single"/>
        </w:rPr>
        <w:t>shall</w:t>
      </w:r>
      <w:r w:rsidRPr="00EE7F18">
        <w:rPr>
          <w:rFonts w:ascii="Arial" w:hAnsi="Arial" w:cs="Arial"/>
          <w:szCs w:val="24"/>
        </w:rPr>
        <w:t xml:space="preserve"> maintain </w:t>
      </w:r>
      <w:r w:rsidR="00A54A98" w:rsidRPr="00EE7F18">
        <w:rPr>
          <w:rFonts w:ascii="Arial" w:hAnsi="Arial" w:cs="Arial"/>
          <w:szCs w:val="24"/>
        </w:rPr>
        <w:t xml:space="preserve">complete and </w:t>
      </w:r>
      <w:r w:rsidRPr="00EE7F18">
        <w:rPr>
          <w:rFonts w:ascii="Arial" w:hAnsi="Arial" w:cs="Arial"/>
          <w:szCs w:val="24"/>
        </w:rPr>
        <w:t>total abstinence from alcohol and non-prescribed</w:t>
      </w:r>
      <w:r w:rsidR="00A54A98" w:rsidRPr="00EE7F18">
        <w:rPr>
          <w:rFonts w:ascii="Arial" w:hAnsi="Arial" w:cs="Arial"/>
          <w:szCs w:val="24"/>
        </w:rPr>
        <w:t xml:space="preserve"> </w:t>
      </w:r>
      <w:r w:rsidRPr="00EE7F18">
        <w:rPr>
          <w:rFonts w:ascii="Arial" w:hAnsi="Arial" w:cs="Arial"/>
          <w:szCs w:val="24"/>
        </w:rPr>
        <w:t>drugs.</w:t>
      </w:r>
    </w:p>
    <w:p w14:paraId="08C3AB34" w14:textId="77777777" w:rsidR="006A0577" w:rsidRPr="00EE7F18" w:rsidRDefault="00C0309F" w:rsidP="00D12099">
      <w:pPr>
        <w:pStyle w:val="ListParagraph"/>
        <w:numPr>
          <w:ilvl w:val="0"/>
          <w:numId w:val="5"/>
        </w:numPr>
        <w:tabs>
          <w:tab w:val="left" w:pos="720"/>
          <w:tab w:val="left" w:pos="4680"/>
        </w:tabs>
        <w:overflowPunct/>
        <w:autoSpaceDE/>
        <w:autoSpaceDN/>
        <w:adjustRightInd/>
        <w:spacing w:after="120"/>
        <w:textAlignment w:val="auto"/>
        <w:rPr>
          <w:rFonts w:ascii="Arial" w:hAnsi="Arial" w:cs="Arial"/>
          <w:szCs w:val="24"/>
        </w:rPr>
      </w:pPr>
      <w:r w:rsidRPr="00EE7F18">
        <w:rPr>
          <w:rFonts w:ascii="Arial" w:hAnsi="Arial" w:cs="Arial"/>
          <w:szCs w:val="24"/>
        </w:rPr>
        <w:t xml:space="preserve">Defendant </w:t>
      </w:r>
      <w:r w:rsidRPr="00EE7F18">
        <w:rPr>
          <w:rFonts w:ascii="Arial" w:hAnsi="Arial" w:cs="Arial"/>
          <w:szCs w:val="24"/>
          <w:u w:val="single"/>
        </w:rPr>
        <w:t>shall</w:t>
      </w:r>
      <w:r w:rsidRPr="00EE7F18">
        <w:rPr>
          <w:rFonts w:ascii="Arial" w:hAnsi="Arial" w:cs="Arial"/>
          <w:szCs w:val="24"/>
        </w:rPr>
        <w:t xml:space="preserve"> s</w:t>
      </w:r>
      <w:r w:rsidR="00955DF6" w:rsidRPr="00EE7F18">
        <w:rPr>
          <w:rFonts w:ascii="Arial" w:hAnsi="Arial" w:cs="Arial"/>
          <w:szCs w:val="24"/>
        </w:rPr>
        <w:t>ubmit to a urinalysis or breath analysis (U/A, B/A) upon</w:t>
      </w:r>
      <w:r w:rsidR="00A54A98" w:rsidRPr="00EE7F18">
        <w:rPr>
          <w:rFonts w:ascii="Arial" w:hAnsi="Arial" w:cs="Arial"/>
          <w:szCs w:val="24"/>
        </w:rPr>
        <w:t xml:space="preserve"> the </w:t>
      </w:r>
      <w:r w:rsidR="00955DF6" w:rsidRPr="00EE7F18">
        <w:rPr>
          <w:rFonts w:ascii="Arial" w:hAnsi="Arial" w:cs="Arial"/>
          <w:szCs w:val="24"/>
        </w:rPr>
        <w:t>demand of the treatment agency or Probation</w:t>
      </w:r>
      <w:r w:rsidR="006A0577" w:rsidRPr="00EE7F18">
        <w:rPr>
          <w:rFonts w:ascii="Arial" w:hAnsi="Arial" w:cs="Arial"/>
          <w:szCs w:val="24"/>
        </w:rPr>
        <w:t xml:space="preserve">;  </w:t>
      </w:r>
    </w:p>
    <w:p w14:paraId="558B93B3" w14:textId="77777777" w:rsidR="00236330" w:rsidRPr="00EE7F18" w:rsidRDefault="00B20B36" w:rsidP="00B20B36">
      <w:pPr>
        <w:pStyle w:val="ListParagraph"/>
        <w:tabs>
          <w:tab w:val="left" w:pos="720"/>
          <w:tab w:val="left" w:pos="4680"/>
        </w:tabs>
        <w:overflowPunct/>
        <w:autoSpaceDE/>
        <w:autoSpaceDN/>
        <w:adjustRightInd/>
        <w:spacing w:before="120" w:after="120"/>
        <w:ind w:left="1440"/>
        <w:textAlignment w:val="auto"/>
        <w:rPr>
          <w:rFonts w:ascii="Arial" w:hAnsi="Arial" w:cs="Arial"/>
          <w:szCs w:val="24"/>
        </w:rPr>
      </w:pPr>
      <w:r w:rsidRPr="00EE7F18">
        <w:rPr>
          <w:rFonts w:ascii="Arial" w:hAnsi="Arial" w:cs="Arial"/>
          <w:b/>
          <w:szCs w:val="24"/>
        </w:rPr>
        <w:lastRenderedPageBreak/>
        <w:t xml:space="preserve">[X]  </w:t>
      </w:r>
      <w:r w:rsidR="006A0577" w:rsidRPr="00EE7F18">
        <w:rPr>
          <w:rFonts w:ascii="Arial" w:hAnsi="Arial" w:cs="Arial"/>
          <w:szCs w:val="24"/>
          <w:u w:val="single"/>
        </w:rPr>
        <w:t>In the event the petitioner fails to remain abstinent</w:t>
      </w:r>
      <w:r w:rsidR="006A0577" w:rsidRPr="00EE7F18">
        <w:rPr>
          <w:rFonts w:ascii="Arial" w:hAnsi="Arial" w:cs="Arial"/>
          <w:szCs w:val="24"/>
        </w:rPr>
        <w:t xml:space="preserve">, a full substance use disorder reassessment and recommended treatment </w:t>
      </w:r>
      <w:r w:rsidR="006A0577" w:rsidRPr="00EE7F18">
        <w:rPr>
          <w:rFonts w:ascii="Arial" w:hAnsi="Arial" w:cs="Arial"/>
          <w:szCs w:val="24"/>
          <w:u w:val="single"/>
        </w:rPr>
        <w:t>shall</w:t>
      </w:r>
      <w:r w:rsidR="006A0577" w:rsidRPr="00EE7F18">
        <w:rPr>
          <w:rFonts w:ascii="Arial" w:hAnsi="Arial" w:cs="Arial"/>
          <w:szCs w:val="24"/>
        </w:rPr>
        <w:t xml:space="preserve"> be ordered and followed;</w:t>
      </w:r>
      <w:r w:rsidR="00F97A52" w:rsidRPr="00EE7F18">
        <w:rPr>
          <w:rFonts w:ascii="Arial" w:hAnsi="Arial" w:cs="Arial"/>
          <w:szCs w:val="24"/>
        </w:rPr>
        <w:t xml:space="preserve"> </w:t>
      </w:r>
    </w:p>
    <w:p w14:paraId="66AE2180" w14:textId="77777777" w:rsidR="00236330" w:rsidRPr="00EE7F18" w:rsidRDefault="00236330" w:rsidP="00236330">
      <w:pPr>
        <w:pStyle w:val="ListParagraph"/>
        <w:numPr>
          <w:ilvl w:val="0"/>
          <w:numId w:val="11"/>
        </w:numPr>
        <w:tabs>
          <w:tab w:val="left" w:pos="720"/>
          <w:tab w:val="left" w:pos="4680"/>
        </w:tabs>
        <w:overflowPunct/>
        <w:autoSpaceDE/>
        <w:autoSpaceDN/>
        <w:adjustRightInd/>
        <w:spacing w:before="120" w:after="120"/>
        <w:textAlignment w:val="auto"/>
        <w:rPr>
          <w:rFonts w:ascii="Arial" w:hAnsi="Arial" w:cs="Arial"/>
          <w:szCs w:val="24"/>
        </w:rPr>
      </w:pPr>
      <w:r w:rsidRPr="00EE7F18">
        <w:rPr>
          <w:rFonts w:ascii="Arial" w:hAnsi="Arial" w:cs="Arial"/>
          <w:szCs w:val="24"/>
        </w:rPr>
        <w:t>N</w:t>
      </w:r>
      <w:r w:rsidR="00F97A52" w:rsidRPr="00EE7F18">
        <w:rPr>
          <w:rFonts w:ascii="Arial" w:hAnsi="Arial" w:cs="Arial"/>
          <w:szCs w:val="24"/>
        </w:rPr>
        <w:t xml:space="preserve">o less than weekly approved outpatient counseling, whether group or individual, for a minimum of six (6) months following the intensive phase of treatment; </w:t>
      </w:r>
    </w:p>
    <w:p w14:paraId="414825C9" w14:textId="77777777" w:rsidR="00236330" w:rsidRPr="00EE7F18" w:rsidRDefault="00236330" w:rsidP="00236330">
      <w:pPr>
        <w:pStyle w:val="ListParagraph"/>
        <w:numPr>
          <w:ilvl w:val="0"/>
          <w:numId w:val="11"/>
        </w:numPr>
        <w:tabs>
          <w:tab w:val="left" w:pos="720"/>
          <w:tab w:val="left" w:pos="4680"/>
        </w:tabs>
        <w:overflowPunct/>
        <w:autoSpaceDE/>
        <w:autoSpaceDN/>
        <w:adjustRightInd/>
        <w:spacing w:before="120" w:after="120"/>
        <w:textAlignment w:val="auto"/>
        <w:rPr>
          <w:rFonts w:ascii="Arial" w:hAnsi="Arial" w:cs="Arial"/>
          <w:szCs w:val="24"/>
        </w:rPr>
      </w:pPr>
      <w:r w:rsidRPr="00EE7F18">
        <w:rPr>
          <w:rFonts w:ascii="Arial" w:hAnsi="Arial" w:cs="Arial"/>
          <w:szCs w:val="24"/>
        </w:rPr>
        <w:t>N</w:t>
      </w:r>
      <w:r w:rsidR="00F97A52" w:rsidRPr="00EE7F18">
        <w:rPr>
          <w:rFonts w:ascii="Arial" w:hAnsi="Arial" w:cs="Arial"/>
          <w:szCs w:val="24"/>
        </w:rPr>
        <w:t xml:space="preserve">o less than monthly outpatient contact, whether group or individual, for the remainder of the two-year deferred prosecution period; and </w:t>
      </w:r>
    </w:p>
    <w:p w14:paraId="07DE5448" w14:textId="77777777" w:rsidR="00F97A52" w:rsidRPr="00EE7F18" w:rsidRDefault="00236330" w:rsidP="00236330">
      <w:pPr>
        <w:pStyle w:val="ListParagraph"/>
        <w:numPr>
          <w:ilvl w:val="0"/>
          <w:numId w:val="11"/>
        </w:numPr>
        <w:tabs>
          <w:tab w:val="left" w:pos="720"/>
          <w:tab w:val="left" w:pos="4680"/>
        </w:tabs>
        <w:overflowPunct/>
        <w:autoSpaceDE/>
        <w:autoSpaceDN/>
        <w:adjustRightInd/>
        <w:spacing w:before="120" w:after="120"/>
        <w:textAlignment w:val="auto"/>
        <w:rPr>
          <w:rFonts w:ascii="Arial" w:hAnsi="Arial" w:cs="Arial"/>
          <w:szCs w:val="24"/>
        </w:rPr>
      </w:pPr>
      <w:r w:rsidRPr="00EE7F18">
        <w:rPr>
          <w:rFonts w:ascii="Arial" w:hAnsi="Arial" w:cs="Arial"/>
          <w:szCs w:val="24"/>
        </w:rPr>
        <w:t>T</w:t>
      </w:r>
      <w:r w:rsidR="00F97A52" w:rsidRPr="00EE7F18">
        <w:rPr>
          <w:rFonts w:ascii="Arial" w:hAnsi="Arial" w:cs="Arial"/>
          <w:szCs w:val="24"/>
        </w:rPr>
        <w:t>he decision to include the use of prescribed drugs,</w:t>
      </w:r>
      <w:r w:rsidRPr="00EE7F18">
        <w:rPr>
          <w:rFonts w:ascii="Arial" w:hAnsi="Arial" w:cs="Arial"/>
          <w:szCs w:val="24"/>
        </w:rPr>
        <w:t xml:space="preserve"> </w:t>
      </w:r>
      <w:r w:rsidR="00F97A52" w:rsidRPr="00EE7F18">
        <w:rPr>
          <w:rFonts w:ascii="Arial" w:hAnsi="Arial" w:cs="Arial"/>
          <w:szCs w:val="24"/>
        </w:rPr>
        <w:t>including disulfiram (formerly labeled Antabuse), as a condition of treatment shall be reserved to the treating facility and the petitioner's physician.</w:t>
      </w:r>
    </w:p>
    <w:p w14:paraId="775413D6" w14:textId="77777777" w:rsidR="006A0577" w:rsidRPr="00EE7F18" w:rsidRDefault="00B20B36" w:rsidP="00D12099">
      <w:pPr>
        <w:pStyle w:val="Default"/>
        <w:numPr>
          <w:ilvl w:val="0"/>
          <w:numId w:val="5"/>
        </w:numPr>
        <w:spacing w:after="120"/>
        <w:rPr>
          <w:rFonts w:ascii="Arial" w:hAnsi="Arial" w:cs="Arial"/>
        </w:rPr>
      </w:pPr>
      <w:r w:rsidRPr="00EE7F18">
        <w:rPr>
          <w:rFonts w:ascii="Arial" w:hAnsi="Arial" w:cs="Arial"/>
        </w:rPr>
        <w:t xml:space="preserve">The defendant </w:t>
      </w:r>
      <w:r w:rsidRPr="00EE7F18">
        <w:rPr>
          <w:rFonts w:ascii="Arial" w:hAnsi="Arial" w:cs="Arial"/>
          <w:u w:val="single"/>
        </w:rPr>
        <w:t>shall</w:t>
      </w:r>
      <w:r w:rsidRPr="00EE7F18">
        <w:rPr>
          <w:rFonts w:ascii="Arial" w:hAnsi="Arial" w:cs="Arial"/>
        </w:rPr>
        <w:t xml:space="preserve"> refrain from establishments whose primary business is the sale and/or consumption of alcohol or cannabis, e</w:t>
      </w:r>
      <w:r w:rsidR="004647DC" w:rsidRPr="00EE7F18">
        <w:rPr>
          <w:rFonts w:ascii="Arial" w:hAnsi="Arial" w:cs="Arial"/>
        </w:rPr>
        <w:t>xcept for employment purposes</w:t>
      </w:r>
      <w:r w:rsidRPr="00EE7F18">
        <w:rPr>
          <w:rFonts w:ascii="Arial" w:hAnsi="Arial" w:cs="Arial"/>
        </w:rPr>
        <w:t>.</w:t>
      </w:r>
      <w:r w:rsidR="004647DC" w:rsidRPr="00EE7F18">
        <w:rPr>
          <w:rFonts w:ascii="Arial" w:hAnsi="Arial" w:cs="Arial"/>
        </w:rPr>
        <w:t xml:space="preserve"> </w:t>
      </w:r>
    </w:p>
    <w:p w14:paraId="6F89F618" w14:textId="77777777" w:rsidR="006A0577" w:rsidRPr="00EE7F18" w:rsidRDefault="00B20B36" w:rsidP="00D12099">
      <w:pPr>
        <w:pStyle w:val="Default"/>
        <w:numPr>
          <w:ilvl w:val="0"/>
          <w:numId w:val="5"/>
        </w:numPr>
        <w:spacing w:after="120"/>
        <w:rPr>
          <w:rFonts w:ascii="Arial" w:hAnsi="Arial" w:cs="Arial"/>
        </w:rPr>
      </w:pPr>
      <w:r w:rsidRPr="00EE7F18">
        <w:rPr>
          <w:rFonts w:ascii="Arial" w:hAnsi="Arial" w:cs="Arial"/>
        </w:rPr>
        <w:t xml:space="preserve">The defendant </w:t>
      </w:r>
      <w:r w:rsidRPr="00EE7F18">
        <w:rPr>
          <w:rFonts w:ascii="Arial" w:hAnsi="Arial" w:cs="Arial"/>
          <w:u w:val="single"/>
        </w:rPr>
        <w:t>shall</w:t>
      </w:r>
      <w:r w:rsidRPr="00EE7F18">
        <w:rPr>
          <w:rFonts w:ascii="Arial" w:hAnsi="Arial" w:cs="Arial"/>
        </w:rPr>
        <w:t xml:space="preserve"> have </w:t>
      </w:r>
      <w:r w:rsidR="00131B3B" w:rsidRPr="00EE7F18">
        <w:rPr>
          <w:rFonts w:ascii="Arial" w:hAnsi="Arial" w:cs="Arial"/>
        </w:rPr>
        <w:t>no criminal violations of law and no alcohol-related infractions</w:t>
      </w:r>
      <w:r w:rsidR="006A0577" w:rsidRPr="00EE7F18">
        <w:rPr>
          <w:rFonts w:ascii="Arial" w:hAnsi="Arial" w:cs="Arial"/>
        </w:rPr>
        <w:t>;</w:t>
      </w:r>
    </w:p>
    <w:p w14:paraId="1AB2F294" w14:textId="4DA6AD49" w:rsidR="001D1A02" w:rsidRPr="00EE7F18" w:rsidRDefault="00B20B36" w:rsidP="00D12099">
      <w:pPr>
        <w:pStyle w:val="Default"/>
        <w:numPr>
          <w:ilvl w:val="0"/>
          <w:numId w:val="5"/>
        </w:numPr>
        <w:spacing w:after="120"/>
        <w:rPr>
          <w:rFonts w:ascii="Arial" w:hAnsi="Arial" w:cs="Arial"/>
        </w:rPr>
      </w:pPr>
      <w:r w:rsidRPr="00EE7F18">
        <w:rPr>
          <w:rFonts w:ascii="Arial" w:hAnsi="Arial" w:cs="Arial"/>
        </w:rPr>
        <w:t xml:space="preserve">The defendant </w:t>
      </w:r>
      <w:r w:rsidRPr="00EE7F18">
        <w:rPr>
          <w:rFonts w:ascii="Arial" w:hAnsi="Arial" w:cs="Arial"/>
          <w:u w:val="single"/>
        </w:rPr>
        <w:t>shall</w:t>
      </w:r>
      <w:r w:rsidRPr="00EE7F18">
        <w:rPr>
          <w:rFonts w:ascii="Arial" w:hAnsi="Arial" w:cs="Arial"/>
        </w:rPr>
        <w:t xml:space="preserve"> not drive unless in possession of </w:t>
      </w:r>
      <w:r w:rsidR="00131B3B" w:rsidRPr="00EE7F18">
        <w:rPr>
          <w:rFonts w:ascii="Arial" w:hAnsi="Arial" w:cs="Arial"/>
        </w:rPr>
        <w:t xml:space="preserve">a valid license </w:t>
      </w:r>
      <w:r w:rsidR="00131B3B" w:rsidRPr="00EE7F18">
        <w:rPr>
          <w:rFonts w:ascii="Arial" w:hAnsi="Arial" w:cs="Arial"/>
          <w:u w:val="single"/>
        </w:rPr>
        <w:t>and</w:t>
      </w:r>
      <w:r w:rsidR="00131B3B" w:rsidRPr="00EE7F18">
        <w:rPr>
          <w:rFonts w:ascii="Arial" w:hAnsi="Arial" w:cs="Arial"/>
        </w:rPr>
        <w:t xml:space="preserve"> proof of </w:t>
      </w:r>
      <w:r w:rsidR="00DC1673" w:rsidRPr="00EE7F18">
        <w:rPr>
          <w:rFonts w:ascii="Arial" w:hAnsi="Arial" w:cs="Arial"/>
        </w:rPr>
        <w:t>insurance and</w:t>
      </w:r>
      <w:r w:rsidR="001D1A02" w:rsidRPr="00EE7F18">
        <w:rPr>
          <w:rFonts w:ascii="Arial" w:hAnsi="Arial" w:cs="Arial"/>
        </w:rPr>
        <w:t xml:space="preserve"> </w:t>
      </w:r>
      <w:r w:rsidRPr="00EE7F18">
        <w:rPr>
          <w:rFonts w:ascii="Arial" w:hAnsi="Arial" w:cs="Arial"/>
        </w:rPr>
        <w:t xml:space="preserve">shall remain </w:t>
      </w:r>
      <w:r w:rsidR="001D1A02" w:rsidRPr="00EE7F18">
        <w:rPr>
          <w:rFonts w:ascii="Arial" w:hAnsi="Arial" w:cs="Arial"/>
        </w:rPr>
        <w:t xml:space="preserve">in compliance with </w:t>
      </w:r>
      <w:r w:rsidRPr="00EE7F18">
        <w:rPr>
          <w:rFonts w:ascii="Arial" w:hAnsi="Arial" w:cs="Arial"/>
        </w:rPr>
        <w:t xml:space="preserve">all </w:t>
      </w:r>
      <w:r w:rsidR="001D1A02" w:rsidRPr="00EE7F18">
        <w:rPr>
          <w:rFonts w:ascii="Arial" w:hAnsi="Arial" w:cs="Arial"/>
        </w:rPr>
        <w:t xml:space="preserve">DOL restrictions or </w:t>
      </w:r>
      <w:r w:rsidR="00C378CE" w:rsidRPr="00EE7F18">
        <w:rPr>
          <w:rFonts w:ascii="Arial" w:hAnsi="Arial" w:cs="Arial"/>
        </w:rPr>
        <w:t>requirements</w:t>
      </w:r>
      <w:r w:rsidR="001D1A02" w:rsidRPr="00EE7F18">
        <w:rPr>
          <w:rFonts w:ascii="Arial" w:hAnsi="Arial" w:cs="Arial"/>
        </w:rPr>
        <w:t>.</w:t>
      </w:r>
    </w:p>
    <w:p w14:paraId="5E10D4FB" w14:textId="77777777" w:rsidR="006A0577" w:rsidRPr="00EE7F18" w:rsidRDefault="00B20B36" w:rsidP="00D12099">
      <w:pPr>
        <w:pStyle w:val="Default"/>
        <w:numPr>
          <w:ilvl w:val="0"/>
          <w:numId w:val="5"/>
        </w:numPr>
        <w:spacing w:after="120"/>
        <w:rPr>
          <w:rFonts w:ascii="Arial" w:hAnsi="Arial" w:cs="Arial"/>
        </w:rPr>
      </w:pPr>
      <w:r w:rsidRPr="00EE7F18">
        <w:rPr>
          <w:rFonts w:ascii="Arial" w:hAnsi="Arial" w:cs="Arial"/>
        </w:rPr>
        <w:t xml:space="preserve">The defendant </w:t>
      </w:r>
      <w:r w:rsidRPr="00EE7F18">
        <w:rPr>
          <w:rFonts w:ascii="Arial" w:hAnsi="Arial" w:cs="Arial"/>
          <w:u w:val="single"/>
        </w:rPr>
        <w:t>shall</w:t>
      </w:r>
      <w:r w:rsidRPr="00EE7F18">
        <w:rPr>
          <w:rFonts w:ascii="Arial" w:hAnsi="Arial" w:cs="Arial"/>
        </w:rPr>
        <w:t xml:space="preserve"> not refuse to s</w:t>
      </w:r>
      <w:r w:rsidR="001D1A02" w:rsidRPr="00EE7F18">
        <w:rPr>
          <w:rFonts w:ascii="Arial" w:hAnsi="Arial" w:cs="Arial"/>
        </w:rPr>
        <w:t xml:space="preserve">ubmit to an alcohol test of </w:t>
      </w:r>
      <w:r w:rsidRPr="00EE7F18">
        <w:rPr>
          <w:rFonts w:ascii="Arial" w:hAnsi="Arial" w:cs="Arial"/>
        </w:rPr>
        <w:t xml:space="preserve">their </w:t>
      </w:r>
      <w:r w:rsidR="001D1A02" w:rsidRPr="00EE7F18">
        <w:rPr>
          <w:rFonts w:ascii="Arial" w:hAnsi="Arial" w:cs="Arial"/>
        </w:rPr>
        <w:t>breath or blood upon the request of a law enforcement officer who has reasonable grounds to believe Defendant was driving or was in actual physical control of a motor vehicle while under the influence of intoxicating liquor or drugs;</w:t>
      </w:r>
    </w:p>
    <w:p w14:paraId="46C78A62" w14:textId="77777777" w:rsidR="006A0577" w:rsidRPr="00EE7F18" w:rsidRDefault="00B20B36" w:rsidP="00D12099">
      <w:pPr>
        <w:pStyle w:val="Default"/>
        <w:numPr>
          <w:ilvl w:val="0"/>
          <w:numId w:val="5"/>
        </w:numPr>
        <w:tabs>
          <w:tab w:val="left" w:pos="720"/>
        </w:tabs>
        <w:autoSpaceDE/>
        <w:autoSpaceDN/>
        <w:adjustRightInd/>
        <w:spacing w:after="120"/>
        <w:rPr>
          <w:rFonts w:ascii="Arial" w:hAnsi="Arial" w:cs="Arial"/>
        </w:rPr>
      </w:pPr>
      <w:r w:rsidRPr="00EE7F18">
        <w:rPr>
          <w:rFonts w:ascii="Arial" w:hAnsi="Arial" w:cs="Arial"/>
        </w:rPr>
        <w:t xml:space="preserve">  The defendant </w:t>
      </w:r>
      <w:r w:rsidRPr="00EE7F18">
        <w:rPr>
          <w:rFonts w:ascii="Arial" w:hAnsi="Arial" w:cs="Arial"/>
          <w:u w:val="single"/>
        </w:rPr>
        <w:t>shall</w:t>
      </w:r>
      <w:r w:rsidRPr="00EE7F18">
        <w:rPr>
          <w:rFonts w:ascii="Arial" w:hAnsi="Arial" w:cs="Arial"/>
        </w:rPr>
        <w:t xml:space="preserve"> a</w:t>
      </w:r>
      <w:r w:rsidR="00131B3B" w:rsidRPr="00EE7F18">
        <w:rPr>
          <w:rFonts w:ascii="Arial" w:hAnsi="Arial" w:cs="Arial"/>
        </w:rPr>
        <w:t>ppear in court at any time requested by the Court/Probation throughout the period of this Deferred Prosecution.</w:t>
      </w:r>
    </w:p>
    <w:p w14:paraId="7014AC56" w14:textId="77777777" w:rsidR="001D1A02" w:rsidRPr="00EE7F18" w:rsidRDefault="00B20B36" w:rsidP="00D12099">
      <w:pPr>
        <w:pStyle w:val="Default"/>
        <w:numPr>
          <w:ilvl w:val="0"/>
          <w:numId w:val="5"/>
        </w:numPr>
        <w:tabs>
          <w:tab w:val="left" w:pos="720"/>
        </w:tabs>
        <w:autoSpaceDE/>
        <w:autoSpaceDN/>
        <w:adjustRightInd/>
        <w:spacing w:after="120"/>
        <w:rPr>
          <w:rFonts w:ascii="Arial" w:hAnsi="Arial" w:cs="Arial"/>
        </w:rPr>
      </w:pPr>
      <w:r w:rsidRPr="00EE7F18">
        <w:rPr>
          <w:rFonts w:ascii="Arial" w:hAnsi="Arial" w:cs="Arial"/>
        </w:rPr>
        <w:t xml:space="preserve">  The defendant </w:t>
      </w:r>
      <w:r w:rsidRPr="00EE7F18">
        <w:rPr>
          <w:rFonts w:ascii="Arial" w:hAnsi="Arial" w:cs="Arial"/>
          <w:u w:val="single"/>
        </w:rPr>
        <w:t>shall</w:t>
      </w:r>
      <w:r w:rsidRPr="00EE7F18">
        <w:rPr>
          <w:rFonts w:ascii="Arial" w:hAnsi="Arial" w:cs="Arial"/>
        </w:rPr>
        <w:t xml:space="preserve"> a</w:t>
      </w:r>
      <w:r w:rsidR="00131B3B" w:rsidRPr="00EE7F18">
        <w:rPr>
          <w:rFonts w:ascii="Arial" w:hAnsi="Arial" w:cs="Arial"/>
        </w:rPr>
        <w:t>ttend</w:t>
      </w:r>
      <w:r w:rsidRPr="00EE7F18">
        <w:rPr>
          <w:rFonts w:ascii="Arial" w:hAnsi="Arial" w:cs="Arial"/>
        </w:rPr>
        <w:t>/</w:t>
      </w:r>
      <w:r w:rsidR="00131B3B" w:rsidRPr="00EE7F18">
        <w:rPr>
          <w:rFonts w:ascii="Arial" w:hAnsi="Arial" w:cs="Arial"/>
        </w:rPr>
        <w:t xml:space="preserve">complete </w:t>
      </w:r>
      <w:r w:rsidRPr="00EE7F18">
        <w:rPr>
          <w:rFonts w:ascii="Arial" w:hAnsi="Arial" w:cs="Arial"/>
        </w:rPr>
        <w:t xml:space="preserve">the </w:t>
      </w:r>
      <w:r w:rsidR="00131B3B" w:rsidRPr="00EE7F18">
        <w:rPr>
          <w:rFonts w:ascii="Arial" w:hAnsi="Arial" w:cs="Arial"/>
          <w:bCs/>
        </w:rPr>
        <w:t>DUI Victim’s Panel</w:t>
      </w:r>
      <w:r w:rsidR="00131B3B" w:rsidRPr="00EE7F18">
        <w:rPr>
          <w:rFonts w:ascii="Arial" w:hAnsi="Arial" w:cs="Arial"/>
        </w:rPr>
        <w:t xml:space="preserve"> within </w:t>
      </w:r>
      <w:r w:rsidR="00C56F1E" w:rsidRPr="00EE7F18">
        <w:rPr>
          <w:rFonts w:ascii="Arial" w:hAnsi="Arial" w:cs="Arial"/>
        </w:rPr>
        <w:t xml:space="preserve">90 </w:t>
      </w:r>
      <w:r w:rsidR="00131B3B" w:rsidRPr="00EE7F18">
        <w:rPr>
          <w:rFonts w:ascii="Arial" w:hAnsi="Arial" w:cs="Arial"/>
        </w:rPr>
        <w:t>days</w:t>
      </w:r>
      <w:r w:rsidR="007D431A" w:rsidRPr="00EE7F18">
        <w:rPr>
          <w:rFonts w:ascii="Arial" w:hAnsi="Arial" w:cs="Arial"/>
        </w:rPr>
        <w:t xml:space="preserve"> of the date on this order granting deferred prosecution</w:t>
      </w:r>
      <w:r w:rsidR="00131B3B" w:rsidRPr="00EE7F18">
        <w:rPr>
          <w:rFonts w:ascii="Arial" w:hAnsi="Arial" w:cs="Arial"/>
        </w:rPr>
        <w:t>.</w:t>
      </w:r>
    </w:p>
    <w:p w14:paraId="64245E2B" w14:textId="77777777" w:rsidR="00670994" w:rsidRPr="00EE7F18" w:rsidRDefault="00B20B36" w:rsidP="00D12099">
      <w:pPr>
        <w:pStyle w:val="Default"/>
        <w:numPr>
          <w:ilvl w:val="0"/>
          <w:numId w:val="5"/>
        </w:numPr>
        <w:tabs>
          <w:tab w:val="left" w:pos="720"/>
        </w:tabs>
        <w:autoSpaceDE/>
        <w:autoSpaceDN/>
        <w:adjustRightInd/>
        <w:spacing w:after="120"/>
        <w:rPr>
          <w:rFonts w:ascii="Arial" w:hAnsi="Arial" w:cs="Arial"/>
        </w:rPr>
      </w:pPr>
      <w:r w:rsidRPr="00EE7F18">
        <w:rPr>
          <w:rFonts w:ascii="Arial" w:hAnsi="Arial" w:cs="Arial"/>
        </w:rPr>
        <w:t xml:space="preserve">  The defendant </w:t>
      </w:r>
      <w:r w:rsidRPr="00EE7F18">
        <w:rPr>
          <w:rFonts w:ascii="Arial" w:hAnsi="Arial" w:cs="Arial"/>
          <w:u w:val="single"/>
        </w:rPr>
        <w:t>shall</w:t>
      </w:r>
      <w:r w:rsidRPr="00EE7F18">
        <w:rPr>
          <w:rFonts w:ascii="Arial" w:hAnsi="Arial" w:cs="Arial"/>
        </w:rPr>
        <w:t xml:space="preserve"> only operate motor vehicle</w:t>
      </w:r>
      <w:r w:rsidR="007D431A" w:rsidRPr="00EE7F18">
        <w:rPr>
          <w:rFonts w:ascii="Arial" w:hAnsi="Arial" w:cs="Arial"/>
        </w:rPr>
        <w:t>s</w:t>
      </w:r>
      <w:r w:rsidRPr="00EE7F18">
        <w:rPr>
          <w:rFonts w:ascii="Arial" w:hAnsi="Arial" w:cs="Arial"/>
        </w:rPr>
        <w:t xml:space="preserve"> equipped with an ignition interlock device for at least one year</w:t>
      </w:r>
      <w:r w:rsidR="007D431A" w:rsidRPr="00EE7F18">
        <w:rPr>
          <w:rFonts w:ascii="Arial" w:hAnsi="Arial" w:cs="Arial"/>
        </w:rPr>
        <w:t xml:space="preserve"> </w:t>
      </w:r>
      <w:r w:rsidR="00824F3B" w:rsidRPr="00EE7F18">
        <w:rPr>
          <w:rFonts w:ascii="Arial" w:hAnsi="Arial" w:cs="Arial"/>
        </w:rPr>
        <w:t xml:space="preserve">as a condition of this order granting deferred prosecution, if this deferred prosecution is a </w:t>
      </w:r>
      <w:r w:rsidR="00670994" w:rsidRPr="00EE7F18">
        <w:rPr>
          <w:rFonts w:ascii="Arial" w:hAnsi="Arial" w:cs="Arial"/>
        </w:rPr>
        <w:t>substance use disorder</w:t>
      </w:r>
      <w:r w:rsidR="007D431A" w:rsidRPr="00EE7F18">
        <w:rPr>
          <w:rFonts w:ascii="Arial" w:hAnsi="Arial" w:cs="Arial"/>
        </w:rPr>
        <w:t xml:space="preserve"> and t</w:t>
      </w:r>
      <w:r w:rsidR="00670994" w:rsidRPr="00EE7F18">
        <w:rPr>
          <w:rFonts w:ascii="Arial" w:hAnsi="Arial" w:cs="Arial"/>
        </w:rPr>
        <w:t xml:space="preserve">his period may be longer as determined by DOL and set forth in RCW 46.20.720.   </w:t>
      </w:r>
    </w:p>
    <w:p w14:paraId="623D8C6F" w14:textId="7590F1E2" w:rsidR="00C0309F" w:rsidRPr="00EE7F18" w:rsidRDefault="00824F3B" w:rsidP="00D12099">
      <w:pPr>
        <w:pStyle w:val="Default"/>
        <w:numPr>
          <w:ilvl w:val="0"/>
          <w:numId w:val="5"/>
        </w:numPr>
        <w:tabs>
          <w:tab w:val="left" w:pos="720"/>
          <w:tab w:val="left" w:pos="4680"/>
        </w:tabs>
        <w:autoSpaceDE/>
        <w:autoSpaceDN/>
        <w:adjustRightInd/>
        <w:spacing w:after="120"/>
        <w:rPr>
          <w:rFonts w:ascii="Arial" w:hAnsi="Arial" w:cs="Arial"/>
          <w:b/>
        </w:rPr>
      </w:pPr>
      <w:r w:rsidRPr="00EE7F18">
        <w:rPr>
          <w:rFonts w:ascii="Arial" w:hAnsi="Arial" w:cs="Arial"/>
        </w:rPr>
        <w:t xml:space="preserve"> The defendant </w:t>
      </w:r>
      <w:r w:rsidRPr="00EE7F18">
        <w:rPr>
          <w:rFonts w:ascii="Arial" w:hAnsi="Arial" w:cs="Arial"/>
          <w:u w:val="single"/>
        </w:rPr>
        <w:t>shall</w:t>
      </w:r>
      <w:r w:rsidRPr="00EE7F18">
        <w:rPr>
          <w:rFonts w:ascii="Arial" w:hAnsi="Arial" w:cs="Arial"/>
        </w:rPr>
        <w:t xml:space="preserve"> report </w:t>
      </w:r>
      <w:r w:rsidR="00670994" w:rsidRPr="00EE7F18">
        <w:rPr>
          <w:rFonts w:ascii="Arial" w:hAnsi="Arial" w:cs="Arial"/>
        </w:rPr>
        <w:t xml:space="preserve">immediately </w:t>
      </w:r>
      <w:r w:rsidRPr="00EE7F18">
        <w:rPr>
          <w:rFonts w:ascii="Arial" w:hAnsi="Arial" w:cs="Arial"/>
        </w:rPr>
        <w:t xml:space="preserve">after court to </w:t>
      </w:r>
      <w:r w:rsidR="00C378CE" w:rsidRPr="00EE7F18">
        <w:rPr>
          <w:rFonts w:ascii="Arial" w:hAnsi="Arial" w:cs="Arial"/>
        </w:rPr>
        <w:t>Benton</w:t>
      </w:r>
      <w:r w:rsidR="00670994" w:rsidRPr="00EE7F18">
        <w:rPr>
          <w:rFonts w:ascii="Arial" w:hAnsi="Arial" w:cs="Arial"/>
        </w:rPr>
        <w:t xml:space="preserve"> County </w:t>
      </w:r>
      <w:r w:rsidRPr="00EE7F18">
        <w:rPr>
          <w:rFonts w:ascii="Arial" w:hAnsi="Arial" w:cs="Arial"/>
        </w:rPr>
        <w:t xml:space="preserve">District Court </w:t>
      </w:r>
      <w:r w:rsidR="00670994" w:rsidRPr="00EE7F18">
        <w:rPr>
          <w:rFonts w:ascii="Arial" w:hAnsi="Arial" w:cs="Arial"/>
        </w:rPr>
        <w:t xml:space="preserve">Probation Department and begin </w:t>
      </w:r>
      <w:r w:rsidRPr="00EE7F18">
        <w:rPr>
          <w:rFonts w:ascii="Arial" w:hAnsi="Arial" w:cs="Arial"/>
        </w:rPr>
        <w:t xml:space="preserve">“Active” probation and </w:t>
      </w:r>
      <w:r w:rsidR="00670994" w:rsidRPr="00EE7F18">
        <w:rPr>
          <w:rFonts w:ascii="Arial" w:hAnsi="Arial" w:cs="Arial"/>
        </w:rPr>
        <w:t>supervision</w:t>
      </w:r>
      <w:r w:rsidR="00D432FA" w:rsidRPr="00EE7F18">
        <w:rPr>
          <w:rFonts w:ascii="Arial" w:hAnsi="Arial" w:cs="Arial"/>
        </w:rPr>
        <w:t xml:space="preserve"> for</w:t>
      </w:r>
      <w:r w:rsidRPr="00EE7F18">
        <w:rPr>
          <w:rFonts w:ascii="Arial" w:hAnsi="Arial" w:cs="Arial"/>
        </w:rPr>
        <w:t xml:space="preserve"> the duration of this deferred prosecution</w:t>
      </w:r>
      <w:r w:rsidR="00D432FA" w:rsidRPr="00EE7F18">
        <w:rPr>
          <w:rFonts w:ascii="Arial" w:hAnsi="Arial" w:cs="Arial"/>
        </w:rPr>
        <w:t>.</w:t>
      </w:r>
    </w:p>
    <w:p w14:paraId="6E415EFB" w14:textId="77777777" w:rsidR="00C0309F" w:rsidRPr="00EE7F18" w:rsidRDefault="00516B4A" w:rsidP="00D12099">
      <w:pPr>
        <w:pStyle w:val="Default"/>
        <w:numPr>
          <w:ilvl w:val="0"/>
          <w:numId w:val="5"/>
        </w:numPr>
        <w:tabs>
          <w:tab w:val="left" w:pos="720"/>
          <w:tab w:val="left" w:pos="4680"/>
        </w:tabs>
        <w:autoSpaceDE/>
        <w:autoSpaceDN/>
        <w:adjustRightInd/>
        <w:spacing w:after="120"/>
        <w:rPr>
          <w:rFonts w:ascii="Arial" w:hAnsi="Arial" w:cs="Arial"/>
          <w:b/>
        </w:rPr>
      </w:pPr>
      <w:r w:rsidRPr="00EE7F18">
        <w:rPr>
          <w:rFonts w:ascii="Arial" w:hAnsi="Arial" w:cs="Arial"/>
        </w:rPr>
        <w:t xml:space="preserve">The </w:t>
      </w:r>
      <w:r w:rsidR="00824F3B" w:rsidRPr="00EE7F18">
        <w:rPr>
          <w:rFonts w:ascii="Arial" w:hAnsi="Arial" w:cs="Arial"/>
        </w:rPr>
        <w:t>d</w:t>
      </w:r>
      <w:r w:rsidRPr="00EE7F18">
        <w:rPr>
          <w:rFonts w:ascii="Arial" w:hAnsi="Arial" w:cs="Arial"/>
        </w:rPr>
        <w:t xml:space="preserve">efendant </w:t>
      </w:r>
      <w:r w:rsidRPr="00EE7F18">
        <w:rPr>
          <w:rFonts w:ascii="Arial" w:hAnsi="Arial" w:cs="Arial"/>
          <w:u w:val="single"/>
        </w:rPr>
        <w:t>shall</w:t>
      </w:r>
      <w:r w:rsidRPr="00EE7F18">
        <w:rPr>
          <w:rFonts w:ascii="Arial" w:hAnsi="Arial" w:cs="Arial"/>
        </w:rPr>
        <w:t xml:space="preserve"> abide by </w:t>
      </w:r>
      <w:r w:rsidR="007D431A" w:rsidRPr="00EE7F18">
        <w:rPr>
          <w:rFonts w:ascii="Arial" w:hAnsi="Arial" w:cs="Arial"/>
        </w:rPr>
        <w:t xml:space="preserve">the </w:t>
      </w:r>
      <w:r w:rsidRPr="00EE7F18">
        <w:rPr>
          <w:rFonts w:ascii="Arial" w:hAnsi="Arial" w:cs="Arial"/>
        </w:rPr>
        <w:t xml:space="preserve">rules and regulations of this </w:t>
      </w:r>
      <w:r w:rsidR="00824F3B" w:rsidRPr="00EE7F18">
        <w:rPr>
          <w:rFonts w:ascii="Arial" w:hAnsi="Arial" w:cs="Arial"/>
        </w:rPr>
        <w:t>d</w:t>
      </w:r>
      <w:r w:rsidRPr="00EE7F18">
        <w:rPr>
          <w:rFonts w:ascii="Arial" w:hAnsi="Arial" w:cs="Arial"/>
        </w:rPr>
        <w:t xml:space="preserve">eferred </w:t>
      </w:r>
      <w:r w:rsidR="00824F3B" w:rsidRPr="00EE7F18">
        <w:rPr>
          <w:rFonts w:ascii="Arial" w:hAnsi="Arial" w:cs="Arial"/>
        </w:rPr>
        <w:t>p</w:t>
      </w:r>
      <w:r w:rsidRPr="00EE7F18">
        <w:rPr>
          <w:rFonts w:ascii="Arial" w:hAnsi="Arial" w:cs="Arial"/>
        </w:rPr>
        <w:t>rosecution as well as those set forth by the probation department including but not limit</w:t>
      </w:r>
      <w:r w:rsidR="00C0309F" w:rsidRPr="00EE7F18">
        <w:rPr>
          <w:rFonts w:ascii="Arial" w:hAnsi="Arial" w:cs="Arial"/>
        </w:rPr>
        <w:t xml:space="preserve">ed </w:t>
      </w:r>
      <w:r w:rsidR="00824F3B" w:rsidRPr="00EE7F18">
        <w:rPr>
          <w:rFonts w:ascii="Arial" w:hAnsi="Arial" w:cs="Arial"/>
        </w:rPr>
        <w:t>to the following:</w:t>
      </w:r>
    </w:p>
    <w:p w14:paraId="5CE5A929" w14:textId="77777777" w:rsidR="00D432FA" w:rsidRPr="00EE7F18" w:rsidRDefault="00516B4A" w:rsidP="00D12099">
      <w:pPr>
        <w:pStyle w:val="ListParagraph"/>
        <w:numPr>
          <w:ilvl w:val="2"/>
          <w:numId w:val="5"/>
        </w:numPr>
        <w:tabs>
          <w:tab w:val="left" w:pos="720"/>
          <w:tab w:val="left" w:pos="4680"/>
        </w:tab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 xml:space="preserve">Defendant </w:t>
      </w:r>
      <w:r w:rsidR="00C0309F" w:rsidRPr="00EE7F18">
        <w:rPr>
          <w:rFonts w:ascii="Arial" w:hAnsi="Arial" w:cs="Arial"/>
          <w:szCs w:val="24"/>
          <w:u w:val="single"/>
        </w:rPr>
        <w:t>shall</w:t>
      </w:r>
      <w:r w:rsidR="00C0309F" w:rsidRPr="00EE7F18">
        <w:rPr>
          <w:rFonts w:ascii="Arial" w:hAnsi="Arial" w:cs="Arial"/>
          <w:szCs w:val="24"/>
        </w:rPr>
        <w:t xml:space="preserve"> advise </w:t>
      </w:r>
      <w:r w:rsidRPr="00EE7F18">
        <w:rPr>
          <w:rFonts w:ascii="Arial" w:hAnsi="Arial" w:cs="Arial"/>
          <w:szCs w:val="24"/>
        </w:rPr>
        <w:t>probation and the Court of a</w:t>
      </w:r>
      <w:r w:rsidR="00C0309F" w:rsidRPr="00EE7F18">
        <w:rPr>
          <w:rFonts w:ascii="Arial" w:hAnsi="Arial" w:cs="Arial"/>
          <w:szCs w:val="24"/>
        </w:rPr>
        <w:t>ny and all</w:t>
      </w:r>
      <w:r w:rsidRPr="00EE7F18">
        <w:rPr>
          <w:rFonts w:ascii="Arial" w:hAnsi="Arial" w:cs="Arial"/>
          <w:szCs w:val="24"/>
        </w:rPr>
        <w:t xml:space="preserve"> address changes</w:t>
      </w:r>
      <w:r w:rsidR="00824F3B" w:rsidRPr="00EE7F18">
        <w:rPr>
          <w:rFonts w:ascii="Arial" w:hAnsi="Arial" w:cs="Arial"/>
          <w:szCs w:val="24"/>
        </w:rPr>
        <w:t>;</w:t>
      </w:r>
      <w:r w:rsidRPr="00EE7F18">
        <w:rPr>
          <w:rFonts w:ascii="Arial" w:hAnsi="Arial" w:cs="Arial"/>
          <w:szCs w:val="24"/>
        </w:rPr>
        <w:t xml:space="preserve"> </w:t>
      </w:r>
    </w:p>
    <w:p w14:paraId="71976BF9" w14:textId="535A4C69" w:rsidR="00D432FA" w:rsidRPr="00EE7F18" w:rsidRDefault="00516B4A" w:rsidP="00D12099">
      <w:pPr>
        <w:pStyle w:val="ListParagraph"/>
        <w:numPr>
          <w:ilvl w:val="2"/>
          <w:numId w:val="5"/>
        </w:numPr>
        <w:tabs>
          <w:tab w:val="left" w:pos="720"/>
          <w:tab w:val="left" w:pos="4680"/>
        </w:tab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lastRenderedPageBreak/>
        <w:t xml:space="preserve">If the defendant is subject to the Interstate Compact, the Defendant </w:t>
      </w:r>
      <w:r w:rsidR="00824F3B" w:rsidRPr="00EE7F18">
        <w:rPr>
          <w:rFonts w:ascii="Arial" w:hAnsi="Arial" w:cs="Arial"/>
          <w:szCs w:val="24"/>
          <w:u w:val="single"/>
        </w:rPr>
        <w:t>shall</w:t>
      </w:r>
      <w:r w:rsidR="00824F3B" w:rsidRPr="00EE7F18">
        <w:rPr>
          <w:rFonts w:ascii="Arial" w:hAnsi="Arial" w:cs="Arial"/>
          <w:szCs w:val="24"/>
        </w:rPr>
        <w:t xml:space="preserve"> </w:t>
      </w:r>
      <w:r w:rsidR="00824F3B" w:rsidRPr="00EE7F18">
        <w:rPr>
          <w:rFonts w:ascii="Arial" w:hAnsi="Arial" w:cs="Arial"/>
          <w:szCs w:val="24"/>
          <w:u w:val="single"/>
        </w:rPr>
        <w:t>not</w:t>
      </w:r>
      <w:r w:rsidRPr="00EE7F18">
        <w:rPr>
          <w:rFonts w:ascii="Arial" w:hAnsi="Arial" w:cs="Arial"/>
          <w:szCs w:val="24"/>
        </w:rPr>
        <w:t xml:space="preserve"> move from the State of Washington without </w:t>
      </w:r>
      <w:r w:rsidR="0013405A" w:rsidRPr="00EE7F18">
        <w:rPr>
          <w:rFonts w:ascii="Arial" w:hAnsi="Arial" w:cs="Arial"/>
          <w:szCs w:val="24"/>
        </w:rPr>
        <w:t>express</w:t>
      </w:r>
      <w:r w:rsidRPr="00EE7F18">
        <w:rPr>
          <w:rFonts w:ascii="Arial" w:hAnsi="Arial" w:cs="Arial"/>
          <w:szCs w:val="24"/>
        </w:rPr>
        <w:t xml:space="preserve"> court approval under the compact</w:t>
      </w:r>
      <w:r w:rsidR="00824F3B" w:rsidRPr="00EE7F18">
        <w:rPr>
          <w:rFonts w:ascii="Arial" w:hAnsi="Arial" w:cs="Arial"/>
          <w:szCs w:val="24"/>
        </w:rPr>
        <w:t>;</w:t>
      </w:r>
    </w:p>
    <w:p w14:paraId="591626BE" w14:textId="77777777" w:rsidR="00D432FA" w:rsidRPr="00EE7F18" w:rsidRDefault="00516B4A" w:rsidP="00D12099">
      <w:pPr>
        <w:pStyle w:val="ListParagraph"/>
        <w:numPr>
          <w:ilvl w:val="2"/>
          <w:numId w:val="5"/>
        </w:numPr>
        <w:tabs>
          <w:tab w:val="left" w:pos="720"/>
          <w:tab w:val="left" w:pos="4680"/>
        </w:tab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 xml:space="preserve">Defendant </w:t>
      </w:r>
      <w:r w:rsidR="00824F3B" w:rsidRPr="00EE7F18">
        <w:rPr>
          <w:rFonts w:ascii="Arial" w:hAnsi="Arial" w:cs="Arial"/>
          <w:szCs w:val="24"/>
          <w:u w:val="single"/>
        </w:rPr>
        <w:t>shall</w:t>
      </w:r>
      <w:r w:rsidR="00824F3B" w:rsidRPr="00EE7F18">
        <w:rPr>
          <w:rFonts w:ascii="Arial" w:hAnsi="Arial" w:cs="Arial"/>
          <w:szCs w:val="24"/>
        </w:rPr>
        <w:t xml:space="preserve"> </w:t>
      </w:r>
      <w:r w:rsidRPr="00EE7F18">
        <w:rPr>
          <w:rFonts w:ascii="Arial" w:hAnsi="Arial" w:cs="Arial"/>
          <w:szCs w:val="24"/>
        </w:rPr>
        <w:t>keep probation informed of any phone number changes</w:t>
      </w:r>
      <w:r w:rsidR="00824F3B" w:rsidRPr="00EE7F18">
        <w:rPr>
          <w:rFonts w:ascii="Arial" w:hAnsi="Arial" w:cs="Arial"/>
          <w:szCs w:val="24"/>
        </w:rPr>
        <w:t>;</w:t>
      </w:r>
    </w:p>
    <w:p w14:paraId="41D92775" w14:textId="77777777" w:rsidR="00D432FA" w:rsidRPr="00EE7F18" w:rsidRDefault="00516B4A" w:rsidP="00D12099">
      <w:pPr>
        <w:pStyle w:val="ListParagraph"/>
        <w:numPr>
          <w:ilvl w:val="2"/>
          <w:numId w:val="5"/>
        </w:numPr>
        <w:tabs>
          <w:tab w:val="left" w:pos="720"/>
          <w:tab w:val="left" w:pos="4680"/>
        </w:tab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 xml:space="preserve">Defendant </w:t>
      </w:r>
      <w:r w:rsidR="00824F3B" w:rsidRPr="00EE7F18">
        <w:rPr>
          <w:rFonts w:ascii="Arial" w:hAnsi="Arial" w:cs="Arial"/>
          <w:szCs w:val="24"/>
          <w:u w:val="single"/>
        </w:rPr>
        <w:t>shall</w:t>
      </w:r>
      <w:r w:rsidRPr="00EE7F18">
        <w:rPr>
          <w:rFonts w:ascii="Arial" w:hAnsi="Arial" w:cs="Arial"/>
          <w:szCs w:val="24"/>
        </w:rPr>
        <w:t xml:space="preserve"> keep the probation office informed of any new criminal</w:t>
      </w:r>
      <w:r w:rsidR="001E04A3" w:rsidRPr="00EE7F18">
        <w:rPr>
          <w:rFonts w:ascii="Arial" w:hAnsi="Arial" w:cs="Arial"/>
          <w:szCs w:val="24"/>
        </w:rPr>
        <w:t xml:space="preserve"> law violations</w:t>
      </w:r>
      <w:r w:rsidRPr="00EE7F18">
        <w:rPr>
          <w:rFonts w:ascii="Arial" w:hAnsi="Arial" w:cs="Arial"/>
          <w:szCs w:val="24"/>
        </w:rPr>
        <w:t xml:space="preserve">, </w:t>
      </w:r>
      <w:r w:rsidR="001E04A3" w:rsidRPr="00EE7F18">
        <w:rPr>
          <w:rFonts w:ascii="Arial" w:hAnsi="Arial" w:cs="Arial"/>
          <w:szCs w:val="24"/>
        </w:rPr>
        <w:t xml:space="preserve">specifically any subsequent </w:t>
      </w:r>
      <w:r w:rsidRPr="00EE7F18">
        <w:rPr>
          <w:rFonts w:ascii="Arial" w:hAnsi="Arial" w:cs="Arial"/>
          <w:szCs w:val="24"/>
        </w:rPr>
        <w:t>arrest</w:t>
      </w:r>
      <w:r w:rsidR="001E04A3" w:rsidRPr="00EE7F18">
        <w:rPr>
          <w:rFonts w:ascii="Arial" w:hAnsi="Arial" w:cs="Arial"/>
          <w:szCs w:val="24"/>
        </w:rPr>
        <w:t xml:space="preserve">s or issuance of citation for </w:t>
      </w:r>
      <w:r w:rsidRPr="00EE7F18">
        <w:rPr>
          <w:rFonts w:ascii="Arial" w:hAnsi="Arial" w:cs="Arial"/>
          <w:szCs w:val="24"/>
        </w:rPr>
        <w:t>any law violation</w:t>
      </w:r>
      <w:r w:rsidR="00824F3B" w:rsidRPr="00EE7F18">
        <w:rPr>
          <w:rFonts w:ascii="Arial" w:hAnsi="Arial" w:cs="Arial"/>
          <w:szCs w:val="24"/>
        </w:rPr>
        <w:t>;</w:t>
      </w:r>
    </w:p>
    <w:p w14:paraId="42CB8494" w14:textId="77777777" w:rsidR="00516B4A" w:rsidRPr="00EE7F18" w:rsidRDefault="00516B4A" w:rsidP="00D12099">
      <w:pPr>
        <w:pStyle w:val="ListParagraph"/>
        <w:numPr>
          <w:ilvl w:val="2"/>
          <w:numId w:val="5"/>
        </w:numPr>
        <w:tabs>
          <w:tab w:val="left" w:pos="720"/>
          <w:tab w:val="left" w:pos="4680"/>
        </w:tabs>
        <w:overflowPunct/>
        <w:autoSpaceDE/>
        <w:autoSpaceDN/>
        <w:adjustRightInd/>
        <w:spacing w:after="120"/>
        <w:contextualSpacing w:val="0"/>
        <w:textAlignment w:val="auto"/>
        <w:rPr>
          <w:rFonts w:ascii="Arial" w:hAnsi="Arial" w:cs="Arial"/>
          <w:szCs w:val="24"/>
        </w:rPr>
      </w:pPr>
      <w:r w:rsidRPr="00EE7F18">
        <w:rPr>
          <w:rFonts w:ascii="Arial" w:hAnsi="Arial" w:cs="Arial"/>
          <w:szCs w:val="24"/>
        </w:rPr>
        <w:t xml:space="preserve">The Defendant </w:t>
      </w:r>
      <w:r w:rsidRPr="00EE7F18">
        <w:rPr>
          <w:rFonts w:ascii="Arial" w:hAnsi="Arial" w:cs="Arial"/>
          <w:szCs w:val="24"/>
          <w:u w:val="single"/>
        </w:rPr>
        <w:t>shall</w:t>
      </w:r>
      <w:r w:rsidRPr="00EE7F18">
        <w:rPr>
          <w:rFonts w:ascii="Arial" w:hAnsi="Arial" w:cs="Arial"/>
          <w:szCs w:val="24"/>
        </w:rPr>
        <w:t xml:space="preserve"> authorize</w:t>
      </w:r>
      <w:r w:rsidR="001E04A3" w:rsidRPr="00EE7F18">
        <w:rPr>
          <w:rFonts w:ascii="Arial" w:hAnsi="Arial" w:cs="Arial"/>
          <w:szCs w:val="24"/>
        </w:rPr>
        <w:t xml:space="preserve"> by whatever means necessary </w:t>
      </w:r>
      <w:r w:rsidRPr="00EE7F18">
        <w:rPr>
          <w:rFonts w:ascii="Arial" w:hAnsi="Arial" w:cs="Arial"/>
          <w:szCs w:val="24"/>
        </w:rPr>
        <w:t>the</w:t>
      </w:r>
      <w:r w:rsidR="001E04A3" w:rsidRPr="00EE7F18">
        <w:rPr>
          <w:rFonts w:ascii="Arial" w:hAnsi="Arial" w:cs="Arial"/>
          <w:szCs w:val="24"/>
        </w:rPr>
        <w:t>ir t</w:t>
      </w:r>
      <w:r w:rsidRPr="00EE7F18">
        <w:rPr>
          <w:rFonts w:ascii="Arial" w:hAnsi="Arial" w:cs="Arial"/>
          <w:szCs w:val="24"/>
        </w:rPr>
        <w:t xml:space="preserve">reatment </w:t>
      </w:r>
      <w:r w:rsidR="001E04A3" w:rsidRPr="00EE7F18">
        <w:rPr>
          <w:rFonts w:ascii="Arial" w:hAnsi="Arial" w:cs="Arial"/>
          <w:szCs w:val="24"/>
        </w:rPr>
        <w:t>a</w:t>
      </w:r>
      <w:r w:rsidRPr="00EE7F18">
        <w:rPr>
          <w:rFonts w:ascii="Arial" w:hAnsi="Arial" w:cs="Arial"/>
          <w:szCs w:val="24"/>
        </w:rPr>
        <w:t xml:space="preserve">gency to communicate freely with the Court and Probation regarding the Defendant’s treatment progress. </w:t>
      </w:r>
    </w:p>
    <w:p w14:paraId="14A9E9C6" w14:textId="0BF36D5F" w:rsidR="00670994" w:rsidRPr="00EE7F18" w:rsidRDefault="007D431A" w:rsidP="005C5543">
      <w:pPr>
        <w:pStyle w:val="Default"/>
        <w:numPr>
          <w:ilvl w:val="0"/>
          <w:numId w:val="5"/>
        </w:numPr>
        <w:tabs>
          <w:tab w:val="left" w:pos="720"/>
          <w:tab w:val="left" w:pos="4680"/>
        </w:tabs>
        <w:autoSpaceDE/>
        <w:autoSpaceDN/>
        <w:adjustRightInd/>
        <w:spacing w:before="120"/>
        <w:rPr>
          <w:rFonts w:ascii="Arial" w:hAnsi="Arial" w:cs="Arial"/>
          <w:b/>
        </w:rPr>
      </w:pPr>
      <w:r w:rsidRPr="00EE7F18">
        <w:rPr>
          <w:rFonts w:ascii="Arial" w:hAnsi="Arial" w:cs="Arial"/>
        </w:rPr>
        <w:t xml:space="preserve">  </w:t>
      </w:r>
      <w:r w:rsidRPr="00EE7F18">
        <w:rPr>
          <w:rFonts w:ascii="Arial" w:hAnsi="Arial" w:cs="Arial"/>
          <w:u w:val="single"/>
        </w:rPr>
        <w:t xml:space="preserve">The </w:t>
      </w:r>
      <w:r w:rsidR="00C378CE" w:rsidRPr="00EE7F18">
        <w:rPr>
          <w:rFonts w:ascii="Arial" w:hAnsi="Arial" w:cs="Arial"/>
          <w:u w:val="single"/>
        </w:rPr>
        <w:t>Benton</w:t>
      </w:r>
      <w:r w:rsidR="001E04A3" w:rsidRPr="00EE7F18">
        <w:rPr>
          <w:rFonts w:ascii="Arial" w:hAnsi="Arial" w:cs="Arial"/>
          <w:u w:val="single"/>
        </w:rPr>
        <w:t xml:space="preserve"> County District Court P</w:t>
      </w:r>
      <w:r w:rsidR="00670994" w:rsidRPr="00EE7F18">
        <w:rPr>
          <w:rFonts w:ascii="Arial" w:hAnsi="Arial" w:cs="Arial"/>
          <w:u w:val="single"/>
        </w:rPr>
        <w:t xml:space="preserve">robation </w:t>
      </w:r>
      <w:r w:rsidR="001E04A3" w:rsidRPr="00EE7F18">
        <w:rPr>
          <w:rFonts w:ascii="Arial" w:hAnsi="Arial" w:cs="Arial"/>
          <w:u w:val="single"/>
        </w:rPr>
        <w:t>D</w:t>
      </w:r>
      <w:r w:rsidR="00670994" w:rsidRPr="00EE7F18">
        <w:rPr>
          <w:rFonts w:ascii="Arial" w:hAnsi="Arial" w:cs="Arial"/>
          <w:u w:val="single"/>
        </w:rPr>
        <w:t>epartment shall</w:t>
      </w:r>
      <w:r w:rsidR="00670994" w:rsidRPr="00EE7F18">
        <w:rPr>
          <w:rFonts w:ascii="Arial" w:hAnsi="Arial" w:cs="Arial"/>
        </w:rPr>
        <w:t xml:space="preserve">: </w:t>
      </w:r>
    </w:p>
    <w:p w14:paraId="557A19C2" w14:textId="7D7204C5" w:rsidR="00670994" w:rsidRPr="00EE7F18" w:rsidRDefault="007D5CE2" w:rsidP="00D12099">
      <w:pPr>
        <w:pStyle w:val="Default"/>
        <w:numPr>
          <w:ilvl w:val="0"/>
          <w:numId w:val="10"/>
        </w:numPr>
        <w:tabs>
          <w:tab w:val="left" w:pos="720"/>
          <w:tab w:val="left" w:pos="4680"/>
        </w:tabs>
        <w:autoSpaceDE/>
        <w:autoSpaceDN/>
        <w:adjustRightInd/>
        <w:spacing w:after="120"/>
        <w:rPr>
          <w:rFonts w:ascii="Arial" w:hAnsi="Arial" w:cs="Arial"/>
          <w:b/>
        </w:rPr>
      </w:pPr>
      <w:r w:rsidRPr="00EE7F18">
        <w:rPr>
          <w:rFonts w:ascii="Arial" w:hAnsi="Arial" w:cs="Arial"/>
        </w:rPr>
        <w:t>R</w:t>
      </w:r>
      <w:r w:rsidR="00670994" w:rsidRPr="00EE7F18">
        <w:rPr>
          <w:rFonts w:ascii="Arial" w:hAnsi="Arial" w:cs="Arial"/>
        </w:rPr>
        <w:t xml:space="preserve">equest an abstract of the petitioner's driving </w:t>
      </w:r>
      <w:r w:rsidR="00D02B32" w:rsidRPr="00EE7F18">
        <w:rPr>
          <w:rFonts w:ascii="Arial" w:hAnsi="Arial" w:cs="Arial"/>
        </w:rPr>
        <w:t>record</w:t>
      </w:r>
      <w:r w:rsidRPr="00EE7F18">
        <w:rPr>
          <w:rFonts w:ascii="Arial" w:hAnsi="Arial" w:cs="Arial"/>
        </w:rPr>
        <w:t xml:space="preserve"> </w:t>
      </w:r>
      <w:r w:rsidR="00BE4A99" w:rsidRPr="00EE7F18">
        <w:rPr>
          <w:rFonts w:ascii="Arial" w:hAnsi="Arial" w:cs="Arial"/>
        </w:rPr>
        <w:t>every 90 days</w:t>
      </w:r>
      <w:r w:rsidR="00D02B32" w:rsidRPr="00EE7F18">
        <w:rPr>
          <w:rFonts w:ascii="Arial" w:hAnsi="Arial" w:cs="Arial"/>
        </w:rPr>
        <w:t>.</w:t>
      </w:r>
      <w:r w:rsidR="00670994" w:rsidRPr="00EE7F18">
        <w:rPr>
          <w:rFonts w:ascii="Arial" w:hAnsi="Arial" w:cs="Arial"/>
        </w:rPr>
        <w:t xml:space="preserve"> </w:t>
      </w:r>
    </w:p>
    <w:p w14:paraId="483B1698" w14:textId="174869C1" w:rsidR="00670994" w:rsidRPr="00EE7F18" w:rsidRDefault="00C32E0F" w:rsidP="00D12099">
      <w:pPr>
        <w:pStyle w:val="Default"/>
        <w:numPr>
          <w:ilvl w:val="0"/>
          <w:numId w:val="10"/>
        </w:numPr>
        <w:tabs>
          <w:tab w:val="left" w:pos="720"/>
          <w:tab w:val="left" w:pos="4680"/>
        </w:tabs>
        <w:autoSpaceDE/>
        <w:autoSpaceDN/>
        <w:adjustRightInd/>
        <w:spacing w:after="120"/>
        <w:rPr>
          <w:rFonts w:ascii="Arial" w:hAnsi="Arial" w:cs="Arial"/>
          <w:b/>
        </w:rPr>
      </w:pPr>
      <w:r w:rsidRPr="00EE7F18">
        <w:rPr>
          <w:rFonts w:ascii="Arial" w:hAnsi="Arial" w:cs="Arial"/>
        </w:rPr>
        <w:t>Make monthly contact with probationer until treatment is complete.</w:t>
      </w:r>
    </w:p>
    <w:p w14:paraId="1DDEAD5F" w14:textId="77777777" w:rsidR="00670994" w:rsidRPr="00EE7F18" w:rsidRDefault="00670994" w:rsidP="00D12099">
      <w:pPr>
        <w:pStyle w:val="Default"/>
        <w:numPr>
          <w:ilvl w:val="0"/>
          <w:numId w:val="10"/>
        </w:numPr>
        <w:tabs>
          <w:tab w:val="left" w:pos="720"/>
          <w:tab w:val="left" w:pos="4680"/>
        </w:tabs>
        <w:autoSpaceDE/>
        <w:autoSpaceDN/>
        <w:adjustRightInd/>
        <w:spacing w:after="120"/>
        <w:rPr>
          <w:rFonts w:ascii="Arial" w:hAnsi="Arial" w:cs="Arial"/>
          <w:b/>
        </w:rPr>
      </w:pPr>
      <w:r w:rsidRPr="00EE7F18">
        <w:rPr>
          <w:rFonts w:ascii="Arial" w:hAnsi="Arial" w:cs="Arial"/>
        </w:rPr>
        <w:t xml:space="preserve">Review the petitioner's criminal history at </w:t>
      </w:r>
      <w:r w:rsidR="001E04A3" w:rsidRPr="00EE7F18">
        <w:rPr>
          <w:rFonts w:ascii="Arial" w:hAnsi="Arial" w:cs="Arial"/>
        </w:rPr>
        <w:t xml:space="preserve">least </w:t>
      </w:r>
      <w:r w:rsidRPr="00EE7F18">
        <w:rPr>
          <w:rFonts w:ascii="Arial" w:hAnsi="Arial" w:cs="Arial"/>
        </w:rPr>
        <w:t>every 90 days until the end of the deferral period; and</w:t>
      </w:r>
    </w:p>
    <w:p w14:paraId="02ADDB6D" w14:textId="77777777" w:rsidR="007B7737" w:rsidRPr="00EE7F18" w:rsidRDefault="00670994" w:rsidP="00D12099">
      <w:pPr>
        <w:pStyle w:val="Default"/>
        <w:numPr>
          <w:ilvl w:val="0"/>
          <w:numId w:val="10"/>
        </w:numPr>
        <w:tabs>
          <w:tab w:val="left" w:pos="720"/>
          <w:tab w:val="left" w:pos="4680"/>
        </w:tabs>
        <w:autoSpaceDE/>
        <w:autoSpaceDN/>
        <w:adjustRightInd/>
        <w:spacing w:after="120"/>
        <w:rPr>
          <w:rFonts w:ascii="Arial" w:hAnsi="Arial" w:cs="Arial"/>
          <w:b/>
        </w:rPr>
      </w:pPr>
      <w:r w:rsidRPr="00EE7F18">
        <w:rPr>
          <w:rFonts w:ascii="Arial" w:hAnsi="Arial" w:cs="Arial"/>
        </w:rPr>
        <w:t xml:space="preserve">Report </w:t>
      </w:r>
      <w:r w:rsidR="001E04A3" w:rsidRPr="00EE7F18">
        <w:rPr>
          <w:rFonts w:ascii="Arial" w:hAnsi="Arial" w:cs="Arial"/>
        </w:rPr>
        <w:t xml:space="preserve">any </w:t>
      </w:r>
      <w:r w:rsidRPr="00EE7F18">
        <w:rPr>
          <w:rFonts w:ascii="Arial" w:hAnsi="Arial" w:cs="Arial"/>
        </w:rPr>
        <w:t>known violations of supervision</w:t>
      </w:r>
      <w:r w:rsidR="001E04A3" w:rsidRPr="00EE7F18">
        <w:rPr>
          <w:rFonts w:ascii="Arial" w:hAnsi="Arial" w:cs="Arial"/>
        </w:rPr>
        <w:t xml:space="preserve">, </w:t>
      </w:r>
      <w:r w:rsidRPr="00EE7F18">
        <w:rPr>
          <w:rFonts w:ascii="Arial" w:hAnsi="Arial" w:cs="Arial"/>
        </w:rPr>
        <w:t xml:space="preserve">or law </w:t>
      </w:r>
      <w:r w:rsidR="001E04A3" w:rsidRPr="00EE7F18">
        <w:rPr>
          <w:rFonts w:ascii="Arial" w:hAnsi="Arial" w:cs="Arial"/>
        </w:rPr>
        <w:t xml:space="preserve">violations, or any </w:t>
      </w:r>
      <w:r w:rsidRPr="00EE7F18">
        <w:rPr>
          <w:rFonts w:ascii="Arial" w:hAnsi="Arial" w:cs="Arial"/>
        </w:rPr>
        <w:t xml:space="preserve">noncompliance with deferred prosecution </w:t>
      </w:r>
      <w:r w:rsidR="001E04A3" w:rsidRPr="00EE7F18">
        <w:rPr>
          <w:rFonts w:ascii="Arial" w:hAnsi="Arial" w:cs="Arial"/>
        </w:rPr>
        <w:t xml:space="preserve">conditions </w:t>
      </w:r>
      <w:r w:rsidRPr="00EE7F18">
        <w:rPr>
          <w:rFonts w:ascii="Arial" w:hAnsi="Arial" w:cs="Arial"/>
        </w:rPr>
        <w:t>to the court within five business days or as soon as practicable.</w:t>
      </w:r>
    </w:p>
    <w:p w14:paraId="62C783C4" w14:textId="77777777" w:rsidR="00131B3B" w:rsidRPr="00EE7F18" w:rsidRDefault="001E04A3" w:rsidP="001E04A3">
      <w:pPr>
        <w:pStyle w:val="ListParagraph"/>
        <w:numPr>
          <w:ilvl w:val="0"/>
          <w:numId w:val="5"/>
        </w:numPr>
        <w:tabs>
          <w:tab w:val="left" w:pos="720"/>
          <w:tab w:val="left" w:pos="4680"/>
        </w:tabs>
        <w:overflowPunct/>
        <w:autoSpaceDE/>
        <w:autoSpaceDN/>
        <w:adjustRightInd/>
        <w:spacing w:before="120"/>
        <w:textAlignment w:val="auto"/>
        <w:rPr>
          <w:rFonts w:ascii="Arial" w:hAnsi="Arial" w:cs="Arial"/>
          <w:szCs w:val="24"/>
        </w:rPr>
      </w:pPr>
      <w:r w:rsidRPr="00EE7F18">
        <w:rPr>
          <w:rFonts w:ascii="Arial" w:hAnsi="Arial" w:cs="Arial"/>
          <w:szCs w:val="24"/>
        </w:rPr>
        <w:t xml:space="preserve">  </w:t>
      </w:r>
      <w:r w:rsidR="00131B3B" w:rsidRPr="00EE7F18">
        <w:rPr>
          <w:rFonts w:ascii="Arial" w:hAnsi="Arial" w:cs="Arial"/>
          <w:szCs w:val="24"/>
        </w:rPr>
        <w:t xml:space="preserve">The </w:t>
      </w:r>
      <w:r w:rsidR="005437E2" w:rsidRPr="00EE7F18">
        <w:rPr>
          <w:rFonts w:ascii="Arial" w:hAnsi="Arial" w:cs="Arial"/>
          <w:szCs w:val="24"/>
        </w:rPr>
        <w:t>t</w:t>
      </w:r>
      <w:r w:rsidR="00131B3B" w:rsidRPr="00EE7F18">
        <w:rPr>
          <w:rFonts w:ascii="Arial" w:hAnsi="Arial" w:cs="Arial"/>
          <w:szCs w:val="24"/>
        </w:rPr>
        <w:t xml:space="preserve">reatment </w:t>
      </w:r>
      <w:r w:rsidR="005437E2" w:rsidRPr="00EE7F18">
        <w:rPr>
          <w:rFonts w:ascii="Arial" w:hAnsi="Arial" w:cs="Arial"/>
          <w:szCs w:val="24"/>
        </w:rPr>
        <w:t>a</w:t>
      </w:r>
      <w:r w:rsidR="00131B3B" w:rsidRPr="00EE7F18">
        <w:rPr>
          <w:rFonts w:ascii="Arial" w:hAnsi="Arial" w:cs="Arial"/>
          <w:szCs w:val="24"/>
        </w:rPr>
        <w:t>gency</w:t>
      </w:r>
      <w:r w:rsidR="00F6743F" w:rsidRPr="00EE7F18">
        <w:rPr>
          <w:rFonts w:ascii="Arial" w:hAnsi="Arial" w:cs="Arial"/>
          <w:szCs w:val="24"/>
        </w:rPr>
        <w:t>/</w:t>
      </w:r>
      <w:r w:rsidR="005437E2" w:rsidRPr="00EE7F18">
        <w:rPr>
          <w:rFonts w:ascii="Arial" w:hAnsi="Arial" w:cs="Arial"/>
          <w:szCs w:val="24"/>
        </w:rPr>
        <w:t xml:space="preserve">facility </w:t>
      </w:r>
      <w:r w:rsidRPr="00EE7F18">
        <w:rPr>
          <w:rFonts w:ascii="Arial" w:hAnsi="Arial" w:cs="Arial"/>
          <w:szCs w:val="24"/>
          <w:u w:val="single"/>
        </w:rPr>
        <w:t>shall</w:t>
      </w:r>
      <w:r w:rsidRPr="00EE7F18">
        <w:rPr>
          <w:rFonts w:ascii="Arial" w:hAnsi="Arial" w:cs="Arial"/>
          <w:szCs w:val="24"/>
        </w:rPr>
        <w:t xml:space="preserve"> provide </w:t>
      </w:r>
      <w:r w:rsidR="004647DC" w:rsidRPr="00EE7F18">
        <w:rPr>
          <w:rFonts w:ascii="Arial" w:hAnsi="Arial" w:cs="Arial"/>
          <w:szCs w:val="24"/>
        </w:rPr>
        <w:t xml:space="preserve">monthly compliance </w:t>
      </w:r>
      <w:r w:rsidRPr="00EE7F18">
        <w:rPr>
          <w:rFonts w:ascii="Arial" w:hAnsi="Arial" w:cs="Arial"/>
          <w:szCs w:val="24"/>
        </w:rPr>
        <w:t xml:space="preserve">reports </w:t>
      </w:r>
      <w:r w:rsidR="00CB2FEB" w:rsidRPr="00EE7F18">
        <w:rPr>
          <w:rFonts w:ascii="Arial" w:hAnsi="Arial" w:cs="Arial"/>
          <w:szCs w:val="24"/>
        </w:rPr>
        <w:t xml:space="preserve">under </w:t>
      </w:r>
      <w:r w:rsidR="005437E2" w:rsidRPr="00EE7F18">
        <w:rPr>
          <w:rFonts w:ascii="Arial" w:hAnsi="Arial" w:cs="Arial"/>
          <w:szCs w:val="24"/>
        </w:rPr>
        <w:t>declaration by the person who is personally responsible for providing the treatment or services</w:t>
      </w:r>
      <w:r w:rsidR="004647DC" w:rsidRPr="00EE7F18">
        <w:rPr>
          <w:rFonts w:ascii="Arial" w:hAnsi="Arial" w:cs="Arial"/>
          <w:szCs w:val="24"/>
        </w:rPr>
        <w:t>.</w:t>
      </w:r>
      <w:r w:rsidR="007B7737" w:rsidRPr="00EE7F18">
        <w:rPr>
          <w:rFonts w:ascii="Arial" w:hAnsi="Arial" w:cs="Arial"/>
          <w:szCs w:val="24"/>
        </w:rPr>
        <w:t xml:space="preserve"> </w:t>
      </w:r>
    </w:p>
    <w:p w14:paraId="1B16E5A0" w14:textId="32B06FD1" w:rsidR="00CB2FEB" w:rsidRPr="00EE7F18" w:rsidRDefault="00131B3B" w:rsidP="00CB2FEB">
      <w:pPr>
        <w:numPr>
          <w:ilvl w:val="0"/>
          <w:numId w:val="5"/>
        </w:numPr>
        <w:tabs>
          <w:tab w:val="left" w:pos="720"/>
          <w:tab w:val="left" w:pos="4680"/>
        </w:tabs>
        <w:overflowPunct/>
        <w:autoSpaceDE/>
        <w:autoSpaceDN/>
        <w:adjustRightInd/>
        <w:spacing w:before="120" w:after="120"/>
        <w:textAlignment w:val="auto"/>
        <w:rPr>
          <w:rFonts w:ascii="Arial" w:hAnsi="Arial" w:cs="Arial"/>
          <w:szCs w:val="24"/>
        </w:rPr>
      </w:pPr>
      <w:r w:rsidRPr="00EE7F18">
        <w:rPr>
          <w:rFonts w:ascii="Arial" w:hAnsi="Arial" w:cs="Arial"/>
          <w:szCs w:val="24"/>
        </w:rPr>
        <w:t xml:space="preserve">In the event the Defendant fails or neglects to carry out and fulfill </w:t>
      </w:r>
      <w:r w:rsidRPr="00EE7F18">
        <w:rPr>
          <w:rFonts w:ascii="Arial" w:hAnsi="Arial" w:cs="Arial"/>
          <w:szCs w:val="24"/>
          <w:u w:val="single"/>
        </w:rPr>
        <w:t>any</w:t>
      </w:r>
      <w:r w:rsidRPr="00EE7F18">
        <w:rPr>
          <w:rFonts w:ascii="Arial" w:hAnsi="Arial" w:cs="Arial"/>
          <w:szCs w:val="24"/>
        </w:rPr>
        <w:t xml:space="preserve"> term or condition of the </w:t>
      </w:r>
      <w:r w:rsidR="005437E2" w:rsidRPr="00EE7F18">
        <w:rPr>
          <w:rFonts w:ascii="Arial" w:hAnsi="Arial" w:cs="Arial"/>
          <w:szCs w:val="24"/>
        </w:rPr>
        <w:t xml:space="preserve">deferred prosecution </w:t>
      </w:r>
      <w:r w:rsidRPr="00EE7F18">
        <w:rPr>
          <w:rFonts w:ascii="Arial" w:hAnsi="Arial" w:cs="Arial"/>
          <w:szCs w:val="24"/>
        </w:rPr>
        <w:t xml:space="preserve">the </w:t>
      </w:r>
      <w:r w:rsidR="00CB2FEB" w:rsidRPr="00EE7F18">
        <w:rPr>
          <w:rFonts w:ascii="Arial" w:hAnsi="Arial" w:cs="Arial"/>
          <w:szCs w:val="24"/>
        </w:rPr>
        <w:t>t</w:t>
      </w:r>
      <w:r w:rsidRPr="00EE7F18">
        <w:rPr>
          <w:rFonts w:ascii="Arial" w:hAnsi="Arial" w:cs="Arial"/>
          <w:szCs w:val="24"/>
        </w:rPr>
        <w:t xml:space="preserve">reatment </w:t>
      </w:r>
      <w:r w:rsidR="00CB2FEB" w:rsidRPr="00EE7F18">
        <w:rPr>
          <w:rFonts w:ascii="Arial" w:hAnsi="Arial" w:cs="Arial"/>
          <w:szCs w:val="24"/>
        </w:rPr>
        <w:t>a</w:t>
      </w:r>
      <w:r w:rsidRPr="00EE7F18">
        <w:rPr>
          <w:rFonts w:ascii="Arial" w:hAnsi="Arial" w:cs="Arial"/>
          <w:szCs w:val="24"/>
        </w:rPr>
        <w:t xml:space="preserve">gency </w:t>
      </w:r>
      <w:r w:rsidRPr="00EE7F18">
        <w:rPr>
          <w:rFonts w:ascii="Arial" w:hAnsi="Arial" w:cs="Arial"/>
          <w:szCs w:val="24"/>
          <w:u w:val="single"/>
        </w:rPr>
        <w:t>shall</w:t>
      </w:r>
      <w:r w:rsidRPr="00EE7F18">
        <w:rPr>
          <w:rFonts w:ascii="Arial" w:hAnsi="Arial" w:cs="Arial"/>
          <w:szCs w:val="24"/>
        </w:rPr>
        <w:t xml:space="preserve"> immediately, in writing, report such breach to Probation, together with its recommendation.</w:t>
      </w:r>
      <w:r w:rsidR="00CB2FEB" w:rsidRPr="00EE7F18">
        <w:rPr>
          <w:rFonts w:ascii="Arial" w:hAnsi="Arial" w:cs="Arial"/>
          <w:szCs w:val="24"/>
        </w:rPr>
        <w:t xml:space="preserve"> In the event non-compliance is a “failure to abstain” paragraph five above shall be followed</w:t>
      </w:r>
      <w:r w:rsidR="00D432FA" w:rsidRPr="00EE7F18">
        <w:rPr>
          <w:rFonts w:ascii="Arial" w:hAnsi="Arial" w:cs="Arial"/>
          <w:szCs w:val="24"/>
        </w:rPr>
        <w:t xml:space="preserve">. </w:t>
      </w:r>
      <w:r w:rsidR="00CB2FEB" w:rsidRPr="00EE7F18">
        <w:rPr>
          <w:rFonts w:ascii="Arial" w:hAnsi="Arial" w:cs="Arial"/>
          <w:szCs w:val="24"/>
        </w:rPr>
        <w:t>For any other alleged violation</w:t>
      </w:r>
      <w:r w:rsidR="00CB50E4" w:rsidRPr="00EE7F18">
        <w:rPr>
          <w:rFonts w:ascii="Arial" w:hAnsi="Arial" w:cs="Arial"/>
          <w:szCs w:val="24"/>
        </w:rPr>
        <w:t>,</w:t>
      </w:r>
      <w:r w:rsidR="00CB2FEB" w:rsidRPr="00EE7F18">
        <w:rPr>
          <w:rFonts w:ascii="Arial" w:hAnsi="Arial" w:cs="Arial"/>
          <w:szCs w:val="24"/>
        </w:rPr>
        <w:t xml:space="preserve"> </w:t>
      </w:r>
      <w:r w:rsidR="00D432FA" w:rsidRPr="00EE7F18">
        <w:rPr>
          <w:rFonts w:ascii="Arial" w:hAnsi="Arial" w:cs="Arial"/>
          <w:szCs w:val="24"/>
        </w:rPr>
        <w:t xml:space="preserve">the statutory procedure in </w:t>
      </w:r>
      <w:r w:rsidR="00CB2FEB" w:rsidRPr="00EE7F18">
        <w:rPr>
          <w:rFonts w:ascii="Arial" w:hAnsi="Arial" w:cs="Arial"/>
          <w:szCs w:val="24"/>
        </w:rPr>
        <w:t>RCW 10.05.090- shall be followed.</w:t>
      </w:r>
    </w:p>
    <w:p w14:paraId="44B464E1" w14:textId="77777777" w:rsidR="004B6D45" w:rsidRPr="00651296" w:rsidRDefault="00D432FA" w:rsidP="004B6D45">
      <w:pPr>
        <w:pStyle w:val="ListParagraph"/>
        <w:numPr>
          <w:ilvl w:val="0"/>
          <w:numId w:val="5"/>
        </w:numPr>
        <w:tabs>
          <w:tab w:val="left" w:pos="-720"/>
          <w:tab w:val="left" w:pos="0"/>
          <w:tab w:val="left" w:pos="1440"/>
          <w:tab w:val="left" w:pos="5850"/>
        </w:tabs>
        <w:suppressAutoHyphens/>
        <w:rPr>
          <w:rFonts w:ascii="Arial" w:hAnsi="Arial" w:cs="Arial"/>
          <w:b/>
          <w:szCs w:val="24"/>
          <w:u w:val="single"/>
        </w:rPr>
      </w:pPr>
      <w:r w:rsidRPr="00EE7F18">
        <w:rPr>
          <w:rFonts w:ascii="Arial" w:hAnsi="Arial" w:cs="Arial"/>
          <w:b/>
          <w:spacing w:val="-2"/>
          <w:szCs w:val="24"/>
        </w:rPr>
        <w:t xml:space="preserve">[  ] </w:t>
      </w:r>
      <w:r w:rsidRPr="00EE7F18">
        <w:rPr>
          <w:rFonts w:ascii="Arial" w:hAnsi="Arial" w:cs="Arial"/>
          <w:spacing w:val="-2"/>
          <w:szCs w:val="24"/>
        </w:rPr>
        <w:t xml:space="preserve">This court finds that </w:t>
      </w:r>
      <w:r w:rsidR="00B84F14" w:rsidRPr="00EE7F18">
        <w:rPr>
          <w:rFonts w:ascii="Arial" w:hAnsi="Arial" w:cs="Arial"/>
          <w:szCs w:val="24"/>
        </w:rPr>
        <w:t xml:space="preserve">the charge herein was committed on or after July 23, 2023, and the Defendant has a “prior offense” within seven years as </w:t>
      </w:r>
      <w:r w:rsidR="00A8361D" w:rsidRPr="00EE7F18">
        <w:rPr>
          <w:rFonts w:ascii="Arial" w:hAnsi="Arial" w:cs="Arial"/>
          <w:szCs w:val="24"/>
        </w:rPr>
        <w:t>defined</w:t>
      </w:r>
      <w:r w:rsidR="00B84F14" w:rsidRPr="00EE7F18">
        <w:rPr>
          <w:rFonts w:ascii="Arial" w:hAnsi="Arial" w:cs="Arial"/>
          <w:szCs w:val="24"/>
        </w:rPr>
        <w:t xml:space="preserve"> RCW 46.61.5055</w:t>
      </w:r>
      <w:r w:rsidRPr="00EE7F18">
        <w:rPr>
          <w:rFonts w:ascii="Arial" w:hAnsi="Arial" w:cs="Arial"/>
          <w:szCs w:val="24"/>
        </w:rPr>
        <w:t xml:space="preserve"> and enters a </w:t>
      </w:r>
      <w:r w:rsidR="00B84F14" w:rsidRPr="00EE7F18">
        <w:rPr>
          <w:rFonts w:ascii="Arial" w:hAnsi="Arial" w:cs="Arial"/>
          <w:b/>
          <w:szCs w:val="24"/>
          <w:u w:val="single"/>
        </w:rPr>
        <w:t>Separate Notice of  Firearm Ineligibilty</w:t>
      </w:r>
      <w:r w:rsidRPr="00EE7F18">
        <w:rPr>
          <w:rFonts w:ascii="Arial" w:hAnsi="Arial" w:cs="Arial"/>
          <w:szCs w:val="24"/>
          <w:u w:val="single"/>
        </w:rPr>
        <w:t>.</w:t>
      </w:r>
    </w:p>
    <w:p w14:paraId="78941498" w14:textId="77777777" w:rsidR="00651296" w:rsidRPr="004B6D45" w:rsidRDefault="00651296" w:rsidP="00651296">
      <w:pPr>
        <w:pStyle w:val="ListParagraph"/>
        <w:tabs>
          <w:tab w:val="left" w:pos="-720"/>
          <w:tab w:val="left" w:pos="0"/>
          <w:tab w:val="left" w:pos="1440"/>
          <w:tab w:val="left" w:pos="5850"/>
        </w:tabs>
        <w:suppressAutoHyphens/>
        <w:rPr>
          <w:rFonts w:ascii="Arial" w:hAnsi="Arial" w:cs="Arial"/>
          <w:b/>
          <w:szCs w:val="24"/>
          <w:u w:val="single"/>
        </w:rPr>
      </w:pPr>
    </w:p>
    <w:p w14:paraId="7BCABB20" w14:textId="54582865" w:rsidR="00651296" w:rsidRPr="00F411BF" w:rsidRDefault="00BC0AC3" w:rsidP="00651296">
      <w:pPr>
        <w:pStyle w:val="ListParagraph"/>
        <w:numPr>
          <w:ilvl w:val="0"/>
          <w:numId w:val="5"/>
        </w:numPr>
        <w:tabs>
          <w:tab w:val="left" w:pos="-720"/>
          <w:tab w:val="left" w:pos="0"/>
          <w:tab w:val="left" w:pos="1440"/>
          <w:tab w:val="left" w:pos="5850"/>
        </w:tabs>
        <w:suppressAutoHyphens/>
        <w:rPr>
          <w:rFonts w:ascii="Arial" w:hAnsi="Arial" w:cs="Arial"/>
          <w:b/>
          <w:szCs w:val="24"/>
          <w:u w:val="single"/>
        </w:rPr>
      </w:pPr>
      <w:r w:rsidRPr="004B6D45">
        <w:rPr>
          <w:rFonts w:ascii="Arial" w:hAnsi="Arial" w:cs="Arial"/>
        </w:rPr>
        <w:t>The defendant shall pay</w:t>
      </w:r>
      <w:r w:rsidR="00A44C73" w:rsidRPr="004B6D45">
        <w:rPr>
          <w:rFonts w:ascii="Arial" w:hAnsi="Arial" w:cs="Arial"/>
        </w:rPr>
        <w:t>:</w:t>
      </w:r>
    </w:p>
    <w:p w14:paraId="0384DEBF" w14:textId="77777777" w:rsidR="00651296" w:rsidRPr="00651296" w:rsidRDefault="00651296" w:rsidP="00651296">
      <w:pPr>
        <w:tabs>
          <w:tab w:val="left" w:pos="-720"/>
          <w:tab w:val="left" w:pos="0"/>
          <w:tab w:val="left" w:pos="1440"/>
          <w:tab w:val="left" w:pos="5850"/>
        </w:tabs>
        <w:suppressAutoHyphens/>
        <w:rPr>
          <w:rFonts w:ascii="Arial" w:hAnsi="Arial" w:cs="Arial"/>
          <w:b/>
          <w:szCs w:val="24"/>
          <w:u w:val="single"/>
        </w:rPr>
      </w:pPr>
    </w:p>
    <w:tbl>
      <w:tblPr>
        <w:tblStyle w:val="TableGrid"/>
        <w:tblW w:w="9810" w:type="dxa"/>
        <w:tblInd w:w="-185" w:type="dxa"/>
        <w:tblLook w:val="04A0" w:firstRow="1" w:lastRow="0" w:firstColumn="1" w:lastColumn="0" w:noHBand="0" w:noVBand="1"/>
      </w:tblPr>
      <w:tblGrid>
        <w:gridCol w:w="3301"/>
        <w:gridCol w:w="3117"/>
        <w:gridCol w:w="3392"/>
      </w:tblGrid>
      <w:tr w:rsidR="00740A57" w14:paraId="304A6FC3" w14:textId="77777777" w:rsidTr="00651296">
        <w:tc>
          <w:tcPr>
            <w:tcW w:w="3301" w:type="dxa"/>
          </w:tcPr>
          <w:p w14:paraId="152F2D47" w14:textId="025565C4" w:rsidR="00740A57" w:rsidRPr="00651296" w:rsidRDefault="00A44C73" w:rsidP="0077017B">
            <w:pPr>
              <w:pStyle w:val="Default"/>
              <w:tabs>
                <w:tab w:val="left" w:pos="720"/>
                <w:tab w:val="left" w:pos="4680"/>
              </w:tabs>
              <w:autoSpaceDE/>
              <w:autoSpaceDN/>
              <w:adjustRightInd/>
              <w:rPr>
                <w:rFonts w:ascii="Arial" w:hAnsi="Arial" w:cs="Arial"/>
                <w:sz w:val="22"/>
                <w:szCs w:val="22"/>
              </w:rPr>
            </w:pPr>
            <w:r w:rsidRPr="00651296">
              <w:rPr>
                <w:rFonts w:ascii="Arial" w:hAnsi="Arial" w:cs="Arial"/>
                <w:sz w:val="22"/>
                <w:szCs w:val="22"/>
              </w:rPr>
              <w:t>Court Appointed Attorney Cost</w:t>
            </w:r>
          </w:p>
        </w:tc>
        <w:tc>
          <w:tcPr>
            <w:tcW w:w="3117" w:type="dxa"/>
          </w:tcPr>
          <w:p w14:paraId="4DE8B925" w14:textId="0CC91CBF" w:rsidR="00740A57" w:rsidRPr="00651296" w:rsidRDefault="00A44C73" w:rsidP="0077017B">
            <w:pPr>
              <w:pStyle w:val="Default"/>
              <w:tabs>
                <w:tab w:val="left" w:pos="720"/>
                <w:tab w:val="left" w:pos="4680"/>
              </w:tabs>
              <w:autoSpaceDE/>
              <w:autoSpaceDN/>
              <w:adjustRightInd/>
              <w:rPr>
                <w:rFonts w:ascii="Arial" w:hAnsi="Arial" w:cs="Arial"/>
                <w:sz w:val="22"/>
                <w:szCs w:val="22"/>
              </w:rPr>
            </w:pPr>
            <w:r w:rsidRPr="00651296">
              <w:rPr>
                <w:rFonts w:ascii="Arial" w:hAnsi="Arial" w:cs="Arial"/>
                <w:bCs/>
                <w:sz w:val="22"/>
                <w:szCs w:val="22"/>
              </w:rPr>
              <w:t>Breath/Blood Test assessment</w:t>
            </w:r>
            <w:r w:rsidRPr="00651296">
              <w:rPr>
                <w:rFonts w:ascii="Arial" w:hAnsi="Arial" w:cs="Arial"/>
                <w:sz w:val="22"/>
                <w:szCs w:val="22"/>
              </w:rPr>
              <w:t xml:space="preserve"> of $250.</w:t>
            </w:r>
          </w:p>
        </w:tc>
        <w:tc>
          <w:tcPr>
            <w:tcW w:w="3392" w:type="dxa"/>
          </w:tcPr>
          <w:p w14:paraId="7413A268" w14:textId="5D18244F" w:rsidR="00740A57" w:rsidRPr="00651296" w:rsidRDefault="00A44C73" w:rsidP="0077017B">
            <w:pPr>
              <w:pStyle w:val="Default"/>
              <w:tabs>
                <w:tab w:val="left" w:pos="720"/>
                <w:tab w:val="left" w:pos="4680"/>
              </w:tabs>
              <w:autoSpaceDE/>
              <w:autoSpaceDN/>
              <w:adjustRightInd/>
              <w:rPr>
                <w:rFonts w:ascii="Arial" w:hAnsi="Arial" w:cs="Arial"/>
                <w:sz w:val="22"/>
                <w:szCs w:val="22"/>
              </w:rPr>
            </w:pPr>
            <w:r w:rsidRPr="00651296">
              <w:rPr>
                <w:rFonts w:ascii="Arial" w:hAnsi="Arial" w:cs="Arial"/>
                <w:sz w:val="22"/>
                <w:szCs w:val="22"/>
              </w:rPr>
              <w:t>Probation Fee of $</w:t>
            </w:r>
            <w:r w:rsidRPr="00651296">
              <w:rPr>
                <w:rFonts w:ascii="Arial" w:hAnsi="Arial" w:cs="Arial"/>
                <w:sz w:val="22"/>
                <w:szCs w:val="22"/>
                <w:u w:val="single"/>
              </w:rPr>
              <w:t>1500.00</w:t>
            </w:r>
          </w:p>
        </w:tc>
      </w:tr>
      <w:tr w:rsidR="00A44C73" w14:paraId="6899C30E" w14:textId="77777777" w:rsidTr="00651296">
        <w:tc>
          <w:tcPr>
            <w:tcW w:w="3301" w:type="dxa"/>
          </w:tcPr>
          <w:p w14:paraId="22FDD97F" w14:textId="77777777" w:rsidR="0077017B" w:rsidRDefault="004B6D45" w:rsidP="0077017B">
            <w:pPr>
              <w:pStyle w:val="Default"/>
              <w:tabs>
                <w:tab w:val="left" w:pos="720"/>
                <w:tab w:val="left" w:pos="4680"/>
              </w:tabs>
              <w:autoSpaceDE/>
              <w:autoSpaceDN/>
              <w:adjustRightInd/>
              <w:rPr>
                <w:rFonts w:ascii="Arial" w:hAnsi="Arial" w:cs="Arial"/>
                <w:sz w:val="22"/>
                <w:szCs w:val="22"/>
              </w:rPr>
            </w:pPr>
            <w:r w:rsidRPr="00651296">
              <w:rPr>
                <w:rFonts w:ascii="Arial" w:hAnsi="Arial" w:cs="Arial"/>
                <w:sz w:val="22"/>
                <w:szCs w:val="22"/>
              </w:rPr>
              <w:t xml:space="preserve">Investigative Fund </w:t>
            </w:r>
          </w:p>
          <w:p w14:paraId="566659B8" w14:textId="1ACEE612" w:rsidR="0077017B" w:rsidRPr="00651296" w:rsidRDefault="004B6D45" w:rsidP="0077017B">
            <w:pPr>
              <w:pStyle w:val="Default"/>
              <w:tabs>
                <w:tab w:val="left" w:pos="720"/>
                <w:tab w:val="left" w:pos="4680"/>
              </w:tabs>
              <w:autoSpaceDE/>
              <w:autoSpaceDN/>
              <w:adjustRightInd/>
              <w:rPr>
                <w:rFonts w:ascii="Arial" w:hAnsi="Arial" w:cs="Arial"/>
                <w:sz w:val="22"/>
                <w:szCs w:val="22"/>
              </w:rPr>
            </w:pPr>
            <w:r w:rsidRPr="00651296">
              <w:rPr>
                <w:rFonts w:ascii="Arial" w:hAnsi="Arial" w:cs="Arial"/>
                <w:sz w:val="22"/>
                <w:szCs w:val="22"/>
              </w:rPr>
              <w:t>Assessment</w:t>
            </w:r>
            <w:r w:rsidR="0077017B">
              <w:rPr>
                <w:rFonts w:ascii="Arial" w:hAnsi="Arial" w:cs="Arial"/>
                <w:sz w:val="22"/>
                <w:szCs w:val="22"/>
              </w:rPr>
              <w:t>: ______________</w:t>
            </w:r>
          </w:p>
        </w:tc>
        <w:tc>
          <w:tcPr>
            <w:tcW w:w="3117" w:type="dxa"/>
          </w:tcPr>
          <w:p w14:paraId="2F8CDDEF" w14:textId="4F95236B" w:rsidR="00A44C73" w:rsidRPr="00651296" w:rsidRDefault="00651296" w:rsidP="0077017B">
            <w:pPr>
              <w:pStyle w:val="Default"/>
              <w:tabs>
                <w:tab w:val="left" w:pos="720"/>
                <w:tab w:val="left" w:pos="4680"/>
              </w:tabs>
              <w:autoSpaceDE/>
              <w:autoSpaceDN/>
              <w:adjustRightInd/>
              <w:rPr>
                <w:rFonts w:ascii="Arial" w:hAnsi="Arial" w:cs="Arial"/>
                <w:bCs/>
                <w:sz w:val="22"/>
                <w:szCs w:val="22"/>
              </w:rPr>
            </w:pPr>
            <w:r w:rsidRPr="00651296">
              <w:rPr>
                <w:rFonts w:ascii="Arial" w:hAnsi="Arial" w:cs="Arial"/>
                <w:bCs/>
                <w:sz w:val="22"/>
                <w:szCs w:val="22"/>
              </w:rPr>
              <w:t>Other:</w:t>
            </w:r>
          </w:p>
        </w:tc>
        <w:tc>
          <w:tcPr>
            <w:tcW w:w="3392" w:type="dxa"/>
          </w:tcPr>
          <w:p w14:paraId="4A2AD77D" w14:textId="09814E23" w:rsidR="00A44C73" w:rsidRPr="00651296" w:rsidRDefault="00651296" w:rsidP="0077017B">
            <w:pPr>
              <w:pStyle w:val="Default"/>
              <w:tabs>
                <w:tab w:val="left" w:pos="720"/>
                <w:tab w:val="left" w:pos="4680"/>
              </w:tabs>
              <w:autoSpaceDE/>
              <w:autoSpaceDN/>
              <w:adjustRightInd/>
              <w:rPr>
                <w:rFonts w:ascii="Arial" w:hAnsi="Arial" w:cs="Arial"/>
                <w:sz w:val="22"/>
                <w:szCs w:val="22"/>
              </w:rPr>
            </w:pPr>
            <w:r w:rsidRPr="00651296">
              <w:rPr>
                <w:rFonts w:ascii="Arial" w:hAnsi="Arial" w:cs="Arial"/>
                <w:sz w:val="22"/>
                <w:szCs w:val="22"/>
              </w:rPr>
              <w:t>Apply Bail to Cost:</w:t>
            </w:r>
          </w:p>
        </w:tc>
      </w:tr>
    </w:tbl>
    <w:p w14:paraId="63FF0D45" w14:textId="77777777" w:rsidR="00BC0AC3" w:rsidRPr="009C1D98" w:rsidRDefault="00B84F14" w:rsidP="00F6743F">
      <w:pPr>
        <w:pStyle w:val="Default"/>
        <w:tabs>
          <w:tab w:val="left" w:pos="720"/>
          <w:tab w:val="left" w:pos="4680"/>
        </w:tabs>
        <w:autoSpaceDE/>
        <w:autoSpaceDN/>
        <w:adjustRightInd/>
        <w:spacing w:before="120"/>
        <w:rPr>
          <w:rFonts w:ascii="Arial" w:hAnsi="Arial" w:cs="Arial"/>
          <w:b/>
        </w:rPr>
      </w:pPr>
      <w:r w:rsidRPr="009C1D98">
        <w:rPr>
          <w:rFonts w:ascii="Arial" w:hAnsi="Arial" w:cs="Arial"/>
          <w:b/>
        </w:rPr>
        <w:t>Total f</w:t>
      </w:r>
      <w:r w:rsidR="00BC0AC3" w:rsidRPr="009C1D98">
        <w:rPr>
          <w:rFonts w:ascii="Arial" w:hAnsi="Arial" w:cs="Arial"/>
          <w:b/>
        </w:rPr>
        <w:t>inancial obligation</w:t>
      </w:r>
      <w:r w:rsidRPr="009C1D98">
        <w:rPr>
          <w:rFonts w:ascii="Arial" w:hAnsi="Arial" w:cs="Arial"/>
          <w:b/>
        </w:rPr>
        <w:t xml:space="preserve"> </w:t>
      </w:r>
      <w:r w:rsidR="00BC0AC3" w:rsidRPr="009C1D98">
        <w:rPr>
          <w:rFonts w:ascii="Arial" w:hAnsi="Arial" w:cs="Arial"/>
          <w:b/>
        </w:rPr>
        <w:t xml:space="preserve">payment schedule </w:t>
      </w:r>
      <w:r w:rsidR="00F6743F" w:rsidRPr="009C1D98">
        <w:rPr>
          <w:rFonts w:ascii="Arial" w:hAnsi="Arial" w:cs="Arial"/>
          <w:b/>
        </w:rPr>
        <w:t xml:space="preserve">as set </w:t>
      </w:r>
      <w:r w:rsidR="00BC0AC3" w:rsidRPr="009C1D98">
        <w:rPr>
          <w:rFonts w:ascii="Arial" w:hAnsi="Arial" w:cs="Arial"/>
          <w:b/>
        </w:rPr>
        <w:t>by the court clerk at $75/mo.</w:t>
      </w:r>
    </w:p>
    <w:p w14:paraId="4AAD0E65" w14:textId="77777777" w:rsidR="000D6F83" w:rsidRPr="009C1D98" w:rsidRDefault="000D6F83" w:rsidP="000D6F83">
      <w:pPr>
        <w:pStyle w:val="ListParagraph"/>
        <w:tabs>
          <w:tab w:val="left" w:pos="720"/>
          <w:tab w:val="left" w:pos="4680"/>
        </w:tabs>
        <w:overflowPunct/>
        <w:autoSpaceDE/>
        <w:autoSpaceDN/>
        <w:adjustRightInd/>
        <w:spacing w:before="120"/>
        <w:textAlignment w:val="auto"/>
        <w:rPr>
          <w:rFonts w:ascii="Arial" w:hAnsi="Arial" w:cs="Arial"/>
          <w:szCs w:val="24"/>
          <w:u w:val="single"/>
        </w:rPr>
      </w:pPr>
      <w:r w:rsidRPr="009C1D98">
        <w:rPr>
          <w:rFonts w:ascii="Arial" w:eastAsia="MS Gothic" w:hAnsi="Arial" w:cs="Arial"/>
          <w:szCs w:val="24"/>
        </w:rPr>
        <w:t>[  ]</w:t>
      </w:r>
      <w:r w:rsidRPr="009C1D98">
        <w:rPr>
          <w:rFonts w:ascii="Arial" w:hAnsi="Arial" w:cs="Arial"/>
          <w:szCs w:val="24"/>
        </w:rPr>
        <w:t xml:space="preserve"> The defendant is indigent and reduces probation fee to $______________</w:t>
      </w:r>
      <w:r w:rsidR="00F6743F" w:rsidRPr="009C1D98">
        <w:rPr>
          <w:rFonts w:ascii="Arial" w:hAnsi="Arial" w:cs="Arial"/>
          <w:szCs w:val="24"/>
        </w:rPr>
        <w:t>.</w:t>
      </w:r>
    </w:p>
    <w:p w14:paraId="6C0E1BF8" w14:textId="77777777" w:rsidR="00BC0AC3" w:rsidRPr="009C1D98" w:rsidRDefault="00BC0AC3" w:rsidP="001E04A3">
      <w:pPr>
        <w:tabs>
          <w:tab w:val="left" w:pos="720"/>
          <w:tab w:val="left" w:pos="4680"/>
        </w:tabs>
        <w:overflowPunct/>
        <w:autoSpaceDE/>
        <w:autoSpaceDN/>
        <w:adjustRightInd/>
        <w:spacing w:before="120"/>
        <w:ind w:left="720"/>
        <w:textAlignment w:val="auto"/>
        <w:rPr>
          <w:rFonts w:ascii="Arial" w:hAnsi="Arial" w:cs="Arial"/>
          <w:szCs w:val="24"/>
          <w:u w:val="single"/>
        </w:rPr>
      </w:pPr>
      <w:r w:rsidRPr="009C1D98">
        <w:rPr>
          <w:rFonts w:ascii="Arial" w:eastAsia="MS Gothic" w:hAnsi="Arial" w:cs="Arial"/>
          <w:szCs w:val="24"/>
        </w:rPr>
        <w:t>[  ]</w:t>
      </w:r>
      <w:r w:rsidRPr="009C1D98">
        <w:rPr>
          <w:rFonts w:ascii="Arial" w:hAnsi="Arial" w:cs="Arial"/>
          <w:szCs w:val="24"/>
        </w:rPr>
        <w:t xml:space="preserve"> Alternative Payment plan of $________ per month starting on __________.</w:t>
      </w:r>
    </w:p>
    <w:p w14:paraId="52AF9FE1" w14:textId="77777777" w:rsidR="00CB2FEB" w:rsidRDefault="00CB2FEB" w:rsidP="00BC0AC3">
      <w:pPr>
        <w:tabs>
          <w:tab w:val="left" w:pos="720"/>
          <w:tab w:val="left" w:pos="4680"/>
        </w:tabs>
        <w:overflowPunct/>
        <w:autoSpaceDE/>
        <w:autoSpaceDN/>
        <w:adjustRightInd/>
        <w:spacing w:line="360" w:lineRule="auto"/>
        <w:textAlignment w:val="auto"/>
        <w:rPr>
          <w:rFonts w:ascii="Arial" w:hAnsi="Arial" w:cs="Arial"/>
          <w:b/>
          <w:szCs w:val="24"/>
          <w:u w:val="single"/>
        </w:rPr>
      </w:pPr>
    </w:p>
    <w:p w14:paraId="369551E1" w14:textId="77777777" w:rsidR="00895F9C" w:rsidRPr="00EE7F18" w:rsidRDefault="00CB2FEB" w:rsidP="00D12099">
      <w:pPr>
        <w:pStyle w:val="ListParagraph"/>
        <w:numPr>
          <w:ilvl w:val="0"/>
          <w:numId w:val="5"/>
        </w:numPr>
        <w:tabs>
          <w:tab w:val="left" w:pos="720"/>
          <w:tab w:val="left" w:pos="4680"/>
        </w:tabs>
        <w:overflowPunct/>
        <w:autoSpaceDE/>
        <w:autoSpaceDN/>
        <w:adjustRightInd/>
        <w:textAlignment w:val="auto"/>
        <w:rPr>
          <w:rFonts w:ascii="Arial" w:hAnsi="Arial" w:cs="Arial"/>
          <w:b/>
          <w:szCs w:val="24"/>
        </w:rPr>
      </w:pPr>
      <w:r w:rsidRPr="00EE7F18">
        <w:rPr>
          <w:rFonts w:ascii="Arial" w:hAnsi="Arial" w:cs="Arial"/>
          <w:b/>
          <w:szCs w:val="24"/>
        </w:rPr>
        <w:lastRenderedPageBreak/>
        <w:t xml:space="preserve"> </w:t>
      </w:r>
      <w:r w:rsidR="00BC0AC3" w:rsidRPr="00EE7F18">
        <w:rPr>
          <w:rFonts w:ascii="Arial" w:hAnsi="Arial" w:cs="Arial"/>
          <w:b/>
          <w:szCs w:val="24"/>
        </w:rPr>
        <w:t>IT IS FURTHER ORDERED THAT:</w:t>
      </w:r>
      <w:r w:rsidR="005C5543" w:rsidRPr="00EE7F18">
        <w:rPr>
          <w:rFonts w:ascii="Arial" w:hAnsi="Arial" w:cs="Arial"/>
          <w:b/>
          <w:szCs w:val="24"/>
        </w:rPr>
        <w:t xml:space="preserve"> </w:t>
      </w:r>
    </w:p>
    <w:p w14:paraId="19730819" w14:textId="77777777" w:rsidR="00B84F14" w:rsidRPr="00EE7F18" w:rsidRDefault="00895F9C" w:rsidP="00895F9C">
      <w:pPr>
        <w:tabs>
          <w:tab w:val="left" w:pos="720"/>
          <w:tab w:val="left" w:pos="4680"/>
        </w:tabs>
        <w:overflowPunct/>
        <w:autoSpaceDE/>
        <w:autoSpaceDN/>
        <w:adjustRightInd/>
        <w:spacing w:before="120" w:after="120" w:line="360" w:lineRule="auto"/>
        <w:textAlignment w:val="auto"/>
        <w:rPr>
          <w:rFonts w:ascii="Arial" w:hAnsi="Arial" w:cs="Arial"/>
          <w:b/>
          <w:szCs w:val="24"/>
        </w:rPr>
      </w:pPr>
      <w:r w:rsidRPr="00EE7F18">
        <w:rPr>
          <w:rFonts w:ascii="Arial" w:hAnsi="Arial" w:cs="Arial"/>
          <w:szCs w:val="24"/>
        </w:rPr>
        <w:tab/>
      </w:r>
      <w:r w:rsidR="00B84F14" w:rsidRPr="00EE7F18">
        <w:rPr>
          <w:rFonts w:ascii="Arial" w:hAnsi="Arial" w:cs="Arial"/>
          <w:szCs w:val="24"/>
        </w:rPr>
        <w:t xml:space="preserve">Three years after receiving proof of successful completion of the approved treatment plan, </w:t>
      </w:r>
      <w:r w:rsidR="00B84F14" w:rsidRPr="00EE7F18">
        <w:rPr>
          <w:rFonts w:ascii="Arial" w:hAnsi="Arial" w:cs="Arial"/>
          <w:b/>
          <w:szCs w:val="24"/>
          <w:u w:val="single"/>
        </w:rPr>
        <w:t>and</w:t>
      </w:r>
      <w:r w:rsidR="00B84F14" w:rsidRPr="00EE7F18">
        <w:rPr>
          <w:rFonts w:ascii="Arial" w:hAnsi="Arial" w:cs="Arial"/>
          <w:szCs w:val="24"/>
        </w:rPr>
        <w:t xml:space="preserve"> following proof to the court that the petitioner has complied with the conditions imposed by the court following successful completion of the approved treatment plan, but not before five years following entry of the order of deferred prosecution pursuant to a petition brought under RCW 10.05.020(1), the court shall dismiss the charges pending against the petitioner.</w:t>
      </w:r>
    </w:p>
    <w:p w14:paraId="6D0A5503" w14:textId="77777777" w:rsidR="00895F9C" w:rsidRPr="00EE7F18" w:rsidRDefault="00895F9C" w:rsidP="00895F9C">
      <w:pPr>
        <w:tabs>
          <w:tab w:val="left" w:pos="720"/>
          <w:tab w:val="left" w:pos="4680"/>
        </w:tabs>
        <w:overflowPunct/>
        <w:autoSpaceDE/>
        <w:autoSpaceDN/>
        <w:adjustRightInd/>
        <w:spacing w:line="360" w:lineRule="auto"/>
        <w:ind w:right="-360"/>
        <w:textAlignment w:val="auto"/>
        <w:rPr>
          <w:rFonts w:ascii="Arial" w:hAnsi="Arial" w:cs="Arial"/>
          <w:b/>
          <w:szCs w:val="24"/>
        </w:rPr>
      </w:pPr>
    </w:p>
    <w:p w14:paraId="406C3B31" w14:textId="77777777" w:rsidR="00131B3B" w:rsidRPr="00EE7F18" w:rsidRDefault="00895F9C" w:rsidP="00895F9C">
      <w:pPr>
        <w:tabs>
          <w:tab w:val="left" w:pos="720"/>
          <w:tab w:val="left" w:pos="4680"/>
        </w:tabs>
        <w:overflowPunct/>
        <w:autoSpaceDE/>
        <w:autoSpaceDN/>
        <w:adjustRightInd/>
        <w:spacing w:line="360" w:lineRule="auto"/>
        <w:ind w:right="-360"/>
        <w:textAlignment w:val="auto"/>
        <w:rPr>
          <w:rFonts w:ascii="Arial" w:hAnsi="Arial" w:cs="Arial"/>
          <w:bCs/>
          <w:szCs w:val="24"/>
        </w:rPr>
      </w:pPr>
      <w:r w:rsidRPr="00EE7F18">
        <w:rPr>
          <w:rFonts w:ascii="Arial" w:hAnsi="Arial" w:cs="Arial"/>
          <w:b/>
          <w:szCs w:val="24"/>
        </w:rPr>
        <w:tab/>
      </w:r>
      <w:r w:rsidR="00131B3B" w:rsidRPr="00EE7F18">
        <w:rPr>
          <w:rFonts w:ascii="Arial" w:hAnsi="Arial" w:cs="Arial"/>
          <w:b/>
          <w:szCs w:val="24"/>
        </w:rPr>
        <w:t>DATED THIS</w:t>
      </w:r>
      <w:r w:rsidR="00131B3B" w:rsidRPr="00EE7F18">
        <w:rPr>
          <w:rFonts w:ascii="Arial" w:hAnsi="Arial" w:cs="Arial"/>
          <w:bCs/>
          <w:szCs w:val="24"/>
        </w:rPr>
        <w:t xml:space="preserve"> ______ day of </w:t>
      </w:r>
      <w:bookmarkStart w:id="0" w:name="TYearxxxx01"/>
      <w:bookmarkEnd w:id="0"/>
      <w:r w:rsidR="007B7737" w:rsidRPr="00EE7F18">
        <w:rPr>
          <w:rFonts w:ascii="Arial" w:hAnsi="Arial" w:cs="Arial"/>
          <w:bCs/>
          <w:szCs w:val="24"/>
        </w:rPr>
        <w:t xml:space="preserve">______________ </w:t>
      </w:r>
      <w:r w:rsidR="00131B3B" w:rsidRPr="00EE7F18">
        <w:rPr>
          <w:rFonts w:ascii="Arial" w:hAnsi="Arial" w:cs="Arial"/>
          <w:bCs/>
          <w:szCs w:val="24"/>
        </w:rPr>
        <w:t>20</w:t>
      </w:r>
      <w:r w:rsidR="007B7737" w:rsidRPr="00EE7F18">
        <w:rPr>
          <w:rFonts w:ascii="Arial" w:hAnsi="Arial" w:cs="Arial"/>
          <w:bCs/>
          <w:szCs w:val="24"/>
        </w:rPr>
        <w:t>___</w:t>
      </w:r>
      <w:r w:rsidR="00131B3B" w:rsidRPr="00EE7F18">
        <w:rPr>
          <w:rFonts w:ascii="Arial" w:hAnsi="Arial" w:cs="Arial"/>
          <w:bCs/>
          <w:szCs w:val="24"/>
        </w:rPr>
        <w:t>.</w:t>
      </w:r>
    </w:p>
    <w:p w14:paraId="71EE8963" w14:textId="77777777" w:rsidR="00895F9C" w:rsidRPr="00EE7F18" w:rsidRDefault="00895F9C" w:rsidP="00895F9C">
      <w:pPr>
        <w:tabs>
          <w:tab w:val="left" w:pos="720"/>
          <w:tab w:val="left" w:pos="4680"/>
        </w:tabs>
        <w:overflowPunct/>
        <w:autoSpaceDE/>
        <w:autoSpaceDN/>
        <w:adjustRightInd/>
        <w:spacing w:line="360" w:lineRule="auto"/>
        <w:ind w:right="-360"/>
        <w:textAlignment w:val="auto"/>
        <w:rPr>
          <w:rFonts w:ascii="Arial" w:hAnsi="Arial" w:cs="Arial"/>
          <w:bCs/>
          <w:szCs w:val="24"/>
        </w:rPr>
      </w:pPr>
    </w:p>
    <w:p w14:paraId="67198523" w14:textId="77777777" w:rsidR="00E301A9" w:rsidRPr="00EE7F18" w:rsidRDefault="00E301A9" w:rsidP="00131B3B">
      <w:pPr>
        <w:keepNext/>
        <w:ind w:firstLine="4"/>
        <w:jc w:val="both"/>
        <w:rPr>
          <w:rFonts w:ascii="Arial" w:hAnsi="Arial" w:cs="Arial"/>
          <w:bCs/>
          <w:szCs w:val="24"/>
        </w:rPr>
      </w:pPr>
    </w:p>
    <w:p w14:paraId="59157863" w14:textId="77777777" w:rsidR="00E301A9" w:rsidRPr="00EE7F18" w:rsidRDefault="00E301A9" w:rsidP="00E301A9">
      <w:pPr>
        <w:tabs>
          <w:tab w:val="left" w:pos="-720"/>
          <w:tab w:val="left" w:pos="3780"/>
          <w:tab w:val="left" w:pos="4590"/>
          <w:tab w:val="left" w:pos="9180"/>
        </w:tabs>
        <w:suppressAutoHyphens/>
        <w:spacing w:before="120"/>
        <w:rPr>
          <w:rFonts w:ascii="Arial" w:hAnsi="Arial" w:cs="Arial"/>
          <w:spacing w:val="-2"/>
          <w:szCs w:val="24"/>
        </w:rPr>
      </w:pPr>
      <w:r w:rsidRPr="00EE7F18">
        <w:rPr>
          <w:rFonts w:ascii="Arial" w:hAnsi="Arial" w:cs="Arial"/>
          <w:szCs w:val="24"/>
        </w:rPr>
        <w:tab/>
      </w:r>
      <w:r w:rsidRPr="00EE7F18">
        <w:rPr>
          <w:rFonts w:ascii="Arial" w:hAnsi="Arial" w:cs="Arial"/>
          <w:spacing w:val="-2"/>
          <w:szCs w:val="24"/>
        </w:rPr>
        <w:tab/>
        <w:t>__________________________________</w:t>
      </w:r>
    </w:p>
    <w:p w14:paraId="27B864A7" w14:textId="1C51E127" w:rsidR="00E301A9" w:rsidRPr="00EE7F18" w:rsidRDefault="00E301A9" w:rsidP="00E301A9">
      <w:pPr>
        <w:tabs>
          <w:tab w:val="left" w:pos="-720"/>
          <w:tab w:val="left" w:pos="4590"/>
          <w:tab w:val="left" w:pos="9900"/>
        </w:tabs>
        <w:suppressAutoHyphens/>
        <w:rPr>
          <w:rFonts w:ascii="Arial" w:hAnsi="Arial" w:cs="Arial"/>
          <w:spacing w:val="-2"/>
          <w:szCs w:val="24"/>
        </w:rPr>
      </w:pPr>
      <w:r w:rsidRPr="00EE7F18">
        <w:rPr>
          <w:rFonts w:ascii="Arial" w:hAnsi="Arial" w:cs="Arial"/>
          <w:spacing w:val="-2"/>
          <w:szCs w:val="24"/>
        </w:rPr>
        <w:tab/>
        <w:t xml:space="preserve"> </w:t>
      </w:r>
      <w:r w:rsidRPr="00EE7F18">
        <w:rPr>
          <w:rFonts w:ascii="Arial" w:hAnsi="Arial" w:cs="Arial"/>
          <w:b/>
          <w:spacing w:val="-2"/>
          <w:szCs w:val="24"/>
        </w:rPr>
        <w:t>Judge / Commissioner / Pro Tem</w:t>
      </w:r>
    </w:p>
    <w:p w14:paraId="67FA29B7" w14:textId="4E5A5C61" w:rsidR="00E301A9" w:rsidRPr="00EE7F18" w:rsidRDefault="00E301A9" w:rsidP="00E301A9">
      <w:pPr>
        <w:tabs>
          <w:tab w:val="left" w:pos="-720"/>
          <w:tab w:val="left" w:pos="4590"/>
          <w:tab w:val="left" w:pos="9900"/>
        </w:tabs>
        <w:suppressAutoHyphens/>
        <w:rPr>
          <w:rFonts w:ascii="Arial" w:hAnsi="Arial" w:cs="Arial"/>
          <w:spacing w:val="-2"/>
          <w:szCs w:val="24"/>
        </w:rPr>
      </w:pPr>
      <w:r w:rsidRPr="00EE7F18">
        <w:rPr>
          <w:rFonts w:ascii="Arial" w:hAnsi="Arial" w:cs="Arial"/>
          <w:spacing w:val="-2"/>
          <w:szCs w:val="24"/>
        </w:rPr>
        <w:tab/>
        <w:t xml:space="preserve">[ ] </w:t>
      </w:r>
      <w:r w:rsidR="00A8361D" w:rsidRPr="00EE7F18">
        <w:rPr>
          <w:rFonts w:ascii="Arial" w:hAnsi="Arial" w:cs="Arial"/>
          <w:spacing w:val="-2"/>
          <w:szCs w:val="24"/>
        </w:rPr>
        <w:t>Jennifer Azure</w:t>
      </w:r>
      <w:r w:rsidRPr="00EE7F18">
        <w:rPr>
          <w:rFonts w:ascii="Arial" w:hAnsi="Arial" w:cs="Arial"/>
          <w:spacing w:val="-2"/>
          <w:szCs w:val="24"/>
        </w:rPr>
        <w:t xml:space="preserve"> [ ] </w:t>
      </w:r>
      <w:r w:rsidR="00A8361D" w:rsidRPr="00EE7F18">
        <w:rPr>
          <w:rFonts w:ascii="Arial" w:hAnsi="Arial" w:cs="Arial"/>
          <w:spacing w:val="-2"/>
          <w:szCs w:val="24"/>
        </w:rPr>
        <w:t>James Bell</w:t>
      </w:r>
      <w:r w:rsidRPr="00EE7F18">
        <w:rPr>
          <w:rFonts w:ascii="Arial" w:hAnsi="Arial" w:cs="Arial"/>
          <w:spacing w:val="-2"/>
          <w:szCs w:val="24"/>
        </w:rPr>
        <w:t xml:space="preserve">        </w:t>
      </w:r>
    </w:p>
    <w:p w14:paraId="0ADDB32E" w14:textId="4915CEE1" w:rsidR="00A8361D" w:rsidRPr="00EE7F18" w:rsidRDefault="00E301A9" w:rsidP="00E301A9">
      <w:pPr>
        <w:tabs>
          <w:tab w:val="left" w:pos="-720"/>
          <w:tab w:val="left" w:pos="4590"/>
          <w:tab w:val="left" w:pos="9900"/>
        </w:tabs>
        <w:suppressAutoHyphens/>
        <w:rPr>
          <w:rFonts w:ascii="Arial" w:hAnsi="Arial" w:cs="Arial"/>
          <w:spacing w:val="-2"/>
          <w:szCs w:val="24"/>
        </w:rPr>
      </w:pPr>
      <w:r w:rsidRPr="00EE7F18">
        <w:rPr>
          <w:rFonts w:ascii="Arial" w:hAnsi="Arial" w:cs="Arial"/>
          <w:spacing w:val="-2"/>
          <w:szCs w:val="24"/>
        </w:rPr>
        <w:tab/>
        <w:t xml:space="preserve">[ ] </w:t>
      </w:r>
      <w:r w:rsidR="00A8361D" w:rsidRPr="00EE7F18">
        <w:rPr>
          <w:rFonts w:ascii="Arial" w:hAnsi="Arial" w:cs="Arial"/>
          <w:spacing w:val="-2"/>
          <w:szCs w:val="24"/>
        </w:rPr>
        <w:t>Dan Kathren [ ] Terry Tanner</w:t>
      </w:r>
    </w:p>
    <w:p w14:paraId="031F4386" w14:textId="0D946D02" w:rsidR="00E301A9" w:rsidRPr="00EE7F18" w:rsidRDefault="00A8361D" w:rsidP="00E301A9">
      <w:pPr>
        <w:tabs>
          <w:tab w:val="left" w:pos="-720"/>
          <w:tab w:val="left" w:pos="4590"/>
          <w:tab w:val="left" w:pos="9900"/>
        </w:tabs>
        <w:suppressAutoHyphens/>
        <w:rPr>
          <w:rFonts w:ascii="Arial" w:hAnsi="Arial" w:cs="Arial"/>
          <w:spacing w:val="-2"/>
          <w:szCs w:val="24"/>
        </w:rPr>
      </w:pPr>
      <w:r w:rsidRPr="00EE7F18">
        <w:rPr>
          <w:rFonts w:ascii="Arial" w:hAnsi="Arial" w:cs="Arial"/>
          <w:spacing w:val="-2"/>
          <w:szCs w:val="24"/>
        </w:rPr>
        <w:tab/>
        <w:t>[ ] John Ziobro [ ] Jennifer Johnson</w:t>
      </w:r>
      <w:r w:rsidR="00E301A9" w:rsidRPr="00EE7F18">
        <w:rPr>
          <w:rFonts w:ascii="Arial" w:hAnsi="Arial" w:cs="Arial"/>
          <w:spacing w:val="-2"/>
          <w:szCs w:val="24"/>
        </w:rPr>
        <w:t xml:space="preserve">  </w:t>
      </w:r>
    </w:p>
    <w:p w14:paraId="616E30B0" w14:textId="3B58F730" w:rsidR="002231F4" w:rsidRPr="00EE7F18" w:rsidRDefault="00E301A9" w:rsidP="00CB2FEB">
      <w:pPr>
        <w:tabs>
          <w:tab w:val="left" w:pos="-720"/>
          <w:tab w:val="left" w:pos="4590"/>
          <w:tab w:val="left" w:pos="9900"/>
        </w:tabs>
        <w:suppressAutoHyphens/>
        <w:rPr>
          <w:rFonts w:ascii="Arial" w:hAnsi="Arial" w:cs="Arial"/>
          <w:spacing w:val="-2"/>
          <w:szCs w:val="24"/>
        </w:rPr>
      </w:pPr>
      <w:r w:rsidRPr="00EE7F18">
        <w:rPr>
          <w:rFonts w:ascii="Arial" w:hAnsi="Arial" w:cs="Arial"/>
          <w:spacing w:val="-2"/>
          <w:szCs w:val="24"/>
        </w:rPr>
        <w:tab/>
        <w:t>[ ] Judge Pro Tem _______________</w:t>
      </w:r>
      <w:r w:rsidR="00CB2FEB" w:rsidRPr="00EE7F18">
        <w:rPr>
          <w:rFonts w:ascii="Arial" w:hAnsi="Arial" w:cs="Arial"/>
          <w:spacing w:val="-2"/>
          <w:szCs w:val="24"/>
        </w:rPr>
        <w:t>__</w:t>
      </w:r>
    </w:p>
    <w:p w14:paraId="5B4EB4F1" w14:textId="77777777" w:rsidR="00895F9C" w:rsidRPr="00EE7F18" w:rsidRDefault="00895F9C" w:rsidP="00CB2FEB">
      <w:pPr>
        <w:tabs>
          <w:tab w:val="left" w:pos="-720"/>
          <w:tab w:val="left" w:pos="4590"/>
          <w:tab w:val="left" w:pos="9900"/>
        </w:tabs>
        <w:suppressAutoHyphens/>
        <w:rPr>
          <w:rFonts w:ascii="Arial" w:hAnsi="Arial" w:cs="Arial"/>
          <w:spacing w:val="-2"/>
          <w:szCs w:val="24"/>
        </w:rPr>
      </w:pPr>
    </w:p>
    <w:p w14:paraId="75806CB2" w14:textId="77777777" w:rsidR="00895F9C" w:rsidRPr="0039115C" w:rsidRDefault="00895F9C" w:rsidP="00CB2FEB">
      <w:pPr>
        <w:tabs>
          <w:tab w:val="left" w:pos="-720"/>
          <w:tab w:val="left" w:pos="4590"/>
          <w:tab w:val="left" w:pos="9900"/>
        </w:tabs>
        <w:suppressAutoHyphens/>
        <w:rPr>
          <w:rFonts w:ascii="Arial" w:hAnsi="Arial" w:cs="Arial"/>
          <w:spacing w:val="-2"/>
          <w:szCs w:val="24"/>
        </w:rPr>
      </w:pPr>
    </w:p>
    <w:sectPr w:rsidR="00895F9C" w:rsidRPr="0039115C" w:rsidSect="004E21E0">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440" w:right="1440" w:bottom="1440" w:left="1440" w:header="0" w:footer="28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8E348" w14:textId="77777777" w:rsidR="00610152" w:rsidRDefault="00610152">
      <w:r>
        <w:separator/>
      </w:r>
    </w:p>
  </w:endnote>
  <w:endnote w:type="continuationSeparator" w:id="0">
    <w:p w14:paraId="34B64284" w14:textId="77777777" w:rsidR="00610152" w:rsidRDefault="00610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PSMT">
    <w:altName w:val="Courier New"/>
    <w:panose1 w:val="00000000000000000000"/>
    <w:charset w:val="00"/>
    <w:family w:val="moder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D3FEB" w14:textId="77777777" w:rsidR="00333031" w:rsidRDefault="00333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CellMar>
        <w:top w:w="43" w:type="dxa"/>
        <w:left w:w="115" w:type="dxa"/>
        <w:right w:w="115" w:type="dxa"/>
      </w:tblCellMar>
      <w:tblLook w:val="04A0" w:firstRow="1" w:lastRow="0" w:firstColumn="1" w:lastColumn="0" w:noHBand="0" w:noVBand="1"/>
    </w:tblPr>
    <w:tblGrid>
      <w:gridCol w:w="3124"/>
      <w:gridCol w:w="3132"/>
      <w:gridCol w:w="3104"/>
    </w:tblGrid>
    <w:tr w:rsidR="00E769A7" w:rsidRPr="00FF5125" w14:paraId="08063FC3" w14:textId="77777777" w:rsidTr="009C4293">
      <w:tc>
        <w:tcPr>
          <w:tcW w:w="3192" w:type="dxa"/>
          <w:tcBorders>
            <w:top w:val="single" w:sz="4" w:space="0" w:color="auto"/>
            <w:left w:val="nil"/>
            <w:bottom w:val="nil"/>
            <w:right w:val="nil"/>
          </w:tcBorders>
          <w:hideMark/>
        </w:tcPr>
        <w:p w14:paraId="003AAF36" w14:textId="516D55F6" w:rsidR="00E769A7" w:rsidRPr="00FF5125" w:rsidRDefault="00E769A7" w:rsidP="00FF5125">
          <w:pPr>
            <w:tabs>
              <w:tab w:val="center" w:pos="1452"/>
            </w:tabs>
            <w:rPr>
              <w:rFonts w:ascii="Arial" w:hAnsi="Arial" w:cs="Arial"/>
              <w:sz w:val="18"/>
              <w:szCs w:val="18"/>
            </w:rPr>
          </w:pPr>
          <w:r>
            <w:rPr>
              <w:rFonts w:ascii="Arial" w:hAnsi="Arial" w:cs="Arial"/>
              <w:sz w:val="18"/>
              <w:szCs w:val="18"/>
            </w:rPr>
            <w:t xml:space="preserve">Rev. </w:t>
          </w:r>
          <w:r w:rsidR="00333031">
            <w:rPr>
              <w:rFonts w:ascii="Arial" w:hAnsi="Arial" w:cs="Arial"/>
              <w:sz w:val="18"/>
              <w:szCs w:val="18"/>
            </w:rPr>
            <w:t>10</w:t>
          </w:r>
          <w:r>
            <w:rPr>
              <w:rFonts w:ascii="Arial" w:hAnsi="Arial" w:cs="Arial"/>
              <w:sz w:val="18"/>
              <w:szCs w:val="18"/>
            </w:rPr>
            <w:t>/</w:t>
          </w:r>
          <w:r w:rsidRPr="00FF5125">
            <w:rPr>
              <w:rFonts w:ascii="Arial" w:hAnsi="Arial" w:cs="Arial"/>
              <w:sz w:val="18"/>
              <w:szCs w:val="18"/>
            </w:rPr>
            <w:t>202</w:t>
          </w:r>
          <w:r>
            <w:rPr>
              <w:rFonts w:ascii="Arial" w:hAnsi="Arial" w:cs="Arial"/>
              <w:sz w:val="18"/>
              <w:szCs w:val="18"/>
            </w:rPr>
            <w:t>6</w:t>
          </w:r>
        </w:p>
        <w:p w14:paraId="66606343" w14:textId="77777777" w:rsidR="00E769A7" w:rsidRPr="00FF5125" w:rsidRDefault="00E769A7" w:rsidP="00FF5125">
          <w:pPr>
            <w:tabs>
              <w:tab w:val="center" w:pos="1452"/>
            </w:tabs>
            <w:rPr>
              <w:rFonts w:ascii="Arial" w:hAnsi="Arial" w:cs="Arial"/>
              <w:b/>
              <w:sz w:val="18"/>
              <w:szCs w:val="18"/>
            </w:rPr>
          </w:pPr>
        </w:p>
      </w:tc>
      <w:tc>
        <w:tcPr>
          <w:tcW w:w="3192" w:type="dxa"/>
          <w:tcBorders>
            <w:top w:val="single" w:sz="4" w:space="0" w:color="auto"/>
            <w:left w:val="nil"/>
            <w:bottom w:val="nil"/>
            <w:right w:val="nil"/>
          </w:tcBorders>
          <w:hideMark/>
        </w:tcPr>
        <w:p w14:paraId="1ACCE779" w14:textId="77777777" w:rsidR="00E769A7" w:rsidRPr="00FF5125" w:rsidRDefault="00E769A7" w:rsidP="00F377EF">
          <w:pPr>
            <w:pStyle w:val="Footer"/>
            <w:jc w:val="center"/>
            <w:rPr>
              <w:rFonts w:ascii="Arial" w:hAnsi="Arial" w:cs="Arial"/>
              <w:sz w:val="18"/>
              <w:szCs w:val="18"/>
            </w:rPr>
          </w:pPr>
          <w:r>
            <w:rPr>
              <w:rFonts w:ascii="Arial" w:hAnsi="Arial" w:cs="Arial"/>
              <w:sz w:val="18"/>
              <w:szCs w:val="18"/>
            </w:rPr>
            <w:t xml:space="preserve">Order On </w:t>
          </w:r>
          <w:r w:rsidRPr="00FF5125">
            <w:rPr>
              <w:rFonts w:ascii="Arial" w:hAnsi="Arial" w:cs="Arial"/>
              <w:sz w:val="18"/>
              <w:szCs w:val="18"/>
            </w:rPr>
            <w:t>Petition for Deferred Prosecution</w:t>
          </w:r>
        </w:p>
        <w:p w14:paraId="41D8BE8F" w14:textId="0D92FA26" w:rsidR="00E769A7" w:rsidRPr="00FF5125" w:rsidRDefault="00E769A7" w:rsidP="00C433C4">
          <w:pPr>
            <w:pStyle w:val="Footer"/>
            <w:jc w:val="center"/>
            <w:rPr>
              <w:rFonts w:ascii="Arial" w:hAnsi="Arial" w:cs="Arial"/>
              <w:b/>
              <w:sz w:val="18"/>
              <w:szCs w:val="18"/>
            </w:rPr>
          </w:pPr>
          <w:r w:rsidRPr="00FF5125">
            <w:rPr>
              <w:rStyle w:val="PageNumber"/>
              <w:rFonts w:ascii="Arial" w:hAnsi="Arial" w:cs="Arial"/>
              <w:sz w:val="18"/>
              <w:szCs w:val="18"/>
            </w:rPr>
            <w:t>p.</w:t>
          </w:r>
          <w:r w:rsidRPr="00FF5125">
            <w:rPr>
              <w:rStyle w:val="PageNumber"/>
              <w:rFonts w:ascii="Arial" w:hAnsi="Arial" w:cs="Arial"/>
              <w:b/>
              <w:sz w:val="18"/>
              <w:szCs w:val="18"/>
            </w:rPr>
            <w:t xml:space="preserve"> </w:t>
          </w:r>
          <w:r w:rsidRPr="00FF5125">
            <w:rPr>
              <w:rStyle w:val="PageNumber"/>
              <w:rFonts w:ascii="Arial" w:hAnsi="Arial" w:cs="Arial"/>
              <w:b/>
              <w:sz w:val="18"/>
              <w:szCs w:val="18"/>
            </w:rPr>
            <w:fldChar w:fldCharType="begin"/>
          </w:r>
          <w:r w:rsidRPr="00FF5125">
            <w:rPr>
              <w:rStyle w:val="PageNumber"/>
              <w:rFonts w:ascii="Arial" w:hAnsi="Arial" w:cs="Arial"/>
              <w:b/>
              <w:sz w:val="18"/>
              <w:szCs w:val="18"/>
            </w:rPr>
            <w:instrText xml:space="preserve"> PAGE </w:instrText>
          </w:r>
          <w:r w:rsidRPr="00FF5125">
            <w:rPr>
              <w:rStyle w:val="PageNumber"/>
              <w:rFonts w:ascii="Arial" w:hAnsi="Arial" w:cs="Arial"/>
              <w:b/>
              <w:sz w:val="18"/>
              <w:szCs w:val="18"/>
            </w:rPr>
            <w:fldChar w:fldCharType="separate"/>
          </w:r>
          <w:r>
            <w:rPr>
              <w:rStyle w:val="PageNumber"/>
              <w:rFonts w:ascii="Arial" w:hAnsi="Arial" w:cs="Arial"/>
              <w:b/>
              <w:noProof/>
              <w:sz w:val="18"/>
              <w:szCs w:val="18"/>
            </w:rPr>
            <w:t>1</w:t>
          </w:r>
          <w:r w:rsidRPr="00FF5125">
            <w:rPr>
              <w:rStyle w:val="PageNumber"/>
              <w:rFonts w:ascii="Arial" w:hAnsi="Arial" w:cs="Arial"/>
              <w:b/>
              <w:sz w:val="18"/>
              <w:szCs w:val="18"/>
            </w:rPr>
            <w:fldChar w:fldCharType="end"/>
          </w:r>
          <w:r w:rsidRPr="00FF5125">
            <w:rPr>
              <w:rStyle w:val="PageNumber"/>
              <w:rFonts w:ascii="Arial" w:hAnsi="Arial" w:cs="Arial"/>
              <w:b/>
              <w:sz w:val="18"/>
              <w:szCs w:val="18"/>
            </w:rPr>
            <w:t xml:space="preserve"> </w:t>
          </w:r>
          <w:r w:rsidRPr="00FF5125">
            <w:rPr>
              <w:rStyle w:val="PageNumber"/>
              <w:rFonts w:ascii="Arial" w:hAnsi="Arial" w:cs="Arial"/>
              <w:sz w:val="18"/>
              <w:szCs w:val="18"/>
            </w:rPr>
            <w:t>of</w:t>
          </w:r>
          <w:r w:rsidRPr="00FF5125">
            <w:rPr>
              <w:rStyle w:val="PageNumber"/>
              <w:rFonts w:ascii="Arial" w:hAnsi="Arial" w:cs="Arial"/>
              <w:b/>
              <w:sz w:val="18"/>
              <w:szCs w:val="18"/>
            </w:rPr>
            <w:t xml:space="preserve"> </w:t>
          </w:r>
          <w:r w:rsidRPr="00FF5125">
            <w:rPr>
              <w:rStyle w:val="PageNumber"/>
              <w:rFonts w:ascii="Arial" w:hAnsi="Arial" w:cs="Arial"/>
              <w:b/>
              <w:sz w:val="18"/>
              <w:szCs w:val="18"/>
            </w:rPr>
            <w:fldChar w:fldCharType="begin"/>
          </w:r>
          <w:r w:rsidRPr="00FF5125">
            <w:rPr>
              <w:rStyle w:val="PageNumber"/>
              <w:rFonts w:ascii="Arial" w:hAnsi="Arial" w:cs="Arial"/>
              <w:b/>
              <w:sz w:val="18"/>
              <w:szCs w:val="18"/>
            </w:rPr>
            <w:instrText xml:space="preserve"> SECTIONPAGES  </w:instrText>
          </w:r>
          <w:r w:rsidRPr="00FF5125">
            <w:rPr>
              <w:rStyle w:val="PageNumber"/>
              <w:rFonts w:ascii="Arial" w:hAnsi="Arial" w:cs="Arial"/>
              <w:b/>
              <w:sz w:val="18"/>
              <w:szCs w:val="18"/>
            </w:rPr>
            <w:fldChar w:fldCharType="separate"/>
          </w:r>
          <w:r w:rsidR="00333031">
            <w:rPr>
              <w:rStyle w:val="PageNumber"/>
              <w:rFonts w:ascii="Arial" w:hAnsi="Arial" w:cs="Arial"/>
              <w:b/>
              <w:noProof/>
              <w:sz w:val="18"/>
              <w:szCs w:val="18"/>
            </w:rPr>
            <w:t>6</w:t>
          </w:r>
          <w:r w:rsidRPr="00FF5125">
            <w:rPr>
              <w:rStyle w:val="PageNumber"/>
              <w:rFonts w:ascii="Arial" w:hAnsi="Arial" w:cs="Arial"/>
              <w:b/>
              <w:sz w:val="18"/>
              <w:szCs w:val="18"/>
            </w:rPr>
            <w:fldChar w:fldCharType="end"/>
          </w:r>
        </w:p>
      </w:tc>
      <w:tc>
        <w:tcPr>
          <w:tcW w:w="3192" w:type="dxa"/>
          <w:tcBorders>
            <w:top w:val="single" w:sz="4" w:space="0" w:color="auto"/>
            <w:left w:val="nil"/>
            <w:bottom w:val="nil"/>
            <w:right w:val="nil"/>
          </w:tcBorders>
        </w:tcPr>
        <w:p w14:paraId="3313573B" w14:textId="77777777" w:rsidR="00E769A7" w:rsidRPr="00FF5125" w:rsidRDefault="00E769A7" w:rsidP="008B743E">
          <w:pPr>
            <w:pStyle w:val="Footer"/>
            <w:rPr>
              <w:rFonts w:ascii="Arial" w:hAnsi="Arial" w:cs="Arial"/>
              <w:sz w:val="18"/>
              <w:szCs w:val="18"/>
            </w:rPr>
          </w:pPr>
        </w:p>
      </w:tc>
    </w:tr>
  </w:tbl>
  <w:p w14:paraId="72C8E0B2" w14:textId="77777777" w:rsidR="00E769A7" w:rsidRDefault="00E769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1741" w14:textId="77777777" w:rsidR="00E769A7" w:rsidRDefault="00E769A7">
    <w:pPr>
      <w:pStyle w:val="Footer"/>
      <w:rPr>
        <w:rFonts w:ascii="Arial" w:hAnsi="Arial" w:cs="Arial"/>
        <w:sz w:val="20"/>
      </w:rPr>
    </w:pPr>
    <w:r>
      <w:rPr>
        <w:rFonts w:ascii="Arial" w:hAnsi="Arial" w:cs="Arial"/>
        <w:sz w:val="20"/>
      </w:rPr>
      <w:t xml:space="preserve">Notice of Revocation of Concealed Pistol License (NTIPF) - Page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Pr>
        <w:rFonts w:ascii="Arial" w:hAnsi="Arial" w:cs="Arial"/>
        <w:noProof/>
        <w:sz w:val="20"/>
      </w:rPr>
      <w:t>1</w:t>
    </w:r>
    <w:r>
      <w:rPr>
        <w:rFonts w:ascii="Arial" w:hAnsi="Arial" w:cs="Arial"/>
        <w:sz w:val="20"/>
      </w:rPr>
      <w:fldChar w:fldCharType="end"/>
    </w:r>
    <w:r>
      <w:rPr>
        <w:rFonts w:ascii="Arial" w:hAnsi="Arial" w:cs="Arial"/>
        <w:sz w:val="20"/>
      </w:rPr>
      <w:t xml:space="preserve"> of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Pr>
        <w:rFonts w:ascii="Arial" w:hAnsi="Arial" w:cs="Arial"/>
        <w:noProof/>
        <w:sz w:val="20"/>
      </w:rPr>
      <w:t>3</w:t>
    </w:r>
    <w:r>
      <w:rPr>
        <w:rFonts w:ascii="Arial" w:hAnsi="Arial" w:cs="Arial"/>
        <w:sz w:val="20"/>
      </w:rPr>
      <w:fldChar w:fldCharType="end"/>
    </w:r>
  </w:p>
  <w:p w14:paraId="1F01FEF8" w14:textId="77777777" w:rsidR="00E769A7" w:rsidRDefault="00E769A7">
    <w:pPr>
      <w:pStyle w:val="Footer"/>
      <w:rPr>
        <w:rFonts w:ascii="Arial" w:hAnsi="Arial" w:cs="Arial"/>
        <w:sz w:val="20"/>
      </w:rPr>
    </w:pPr>
    <w:r>
      <w:rPr>
        <w:rFonts w:ascii="Arial" w:hAnsi="Arial" w:cs="Arial"/>
        <w:sz w:val="20"/>
      </w:rPr>
      <w:t>(01/29/2018) RCW 9.41.270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68892" w14:textId="77777777" w:rsidR="00610152" w:rsidRDefault="00610152">
      <w:r>
        <w:separator/>
      </w:r>
    </w:p>
  </w:footnote>
  <w:footnote w:type="continuationSeparator" w:id="0">
    <w:p w14:paraId="338A1545" w14:textId="77777777" w:rsidR="00610152" w:rsidRDefault="00610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6C35" w14:textId="77777777" w:rsidR="00333031" w:rsidRDefault="00333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5B1EA" w14:textId="77777777" w:rsidR="00333031" w:rsidRDefault="003330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8766B" w14:textId="77777777" w:rsidR="00333031" w:rsidRDefault="00333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56F2D"/>
    <w:multiLevelType w:val="hybridMultilevel"/>
    <w:tmpl w:val="6E147A1E"/>
    <w:lvl w:ilvl="0" w:tplc="04090017">
      <w:start w:val="1"/>
      <w:numFmt w:val="lowerLetter"/>
      <w:lvlText w:val="%1)"/>
      <w:lvlJc w:val="left"/>
      <w:pPr>
        <w:ind w:left="806" w:hanging="360"/>
      </w:pPr>
    </w:lvl>
    <w:lvl w:ilvl="1" w:tplc="04090001">
      <w:start w:val="1"/>
      <w:numFmt w:val="bullet"/>
      <w:lvlText w:val=""/>
      <w:lvlJc w:val="left"/>
      <w:pPr>
        <w:ind w:left="1526" w:hanging="360"/>
      </w:pPr>
      <w:rPr>
        <w:rFonts w:ascii="Symbol" w:hAnsi="Symbol" w:hint="default"/>
      </w:rPr>
    </w:lvl>
    <w:lvl w:ilvl="2" w:tplc="0409001B">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 w15:restartNumberingAfterBreak="0">
    <w:nsid w:val="36516D80"/>
    <w:multiLevelType w:val="hybridMultilevel"/>
    <w:tmpl w:val="33489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EB2612"/>
    <w:multiLevelType w:val="hybridMultilevel"/>
    <w:tmpl w:val="9CB8D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0ED5605"/>
    <w:multiLevelType w:val="multilevel"/>
    <w:tmpl w:val="FB8E02A8"/>
    <w:lvl w:ilvl="0">
      <w:start w:val="1"/>
      <w:numFmt w:val="decimal"/>
      <w:lvlText w:val="%1."/>
      <w:lvlJc w:val="left"/>
      <w:pPr>
        <w:tabs>
          <w:tab w:val="num" w:pos="1080"/>
        </w:tabs>
        <w:ind w:left="0" w:firstLine="720"/>
      </w:pPr>
      <w:rPr>
        <w:rFonts w:ascii="Arial" w:eastAsia="Times New Roman" w:hAnsi="Arial" w:cs="Arial"/>
        <w:b/>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82F4AAB"/>
    <w:multiLevelType w:val="multilevel"/>
    <w:tmpl w:val="1C205376"/>
    <w:lvl w:ilvl="0">
      <w:start w:val="1"/>
      <w:numFmt w:val="decimal"/>
      <w:lvlText w:val="%1."/>
      <w:lvlJc w:val="left"/>
      <w:pPr>
        <w:tabs>
          <w:tab w:val="num" w:pos="1080"/>
        </w:tabs>
        <w:ind w:left="0" w:firstLine="72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1960391"/>
    <w:multiLevelType w:val="hybridMultilevel"/>
    <w:tmpl w:val="E4B82C4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15:restartNumberingAfterBreak="0">
    <w:nsid w:val="6CE264C0"/>
    <w:multiLevelType w:val="multilevel"/>
    <w:tmpl w:val="45B49E0C"/>
    <w:lvl w:ilvl="0">
      <w:start w:val="1"/>
      <w:numFmt w:val="decimal"/>
      <w:lvlText w:val="%1."/>
      <w:lvlJc w:val="left"/>
      <w:pPr>
        <w:tabs>
          <w:tab w:val="num" w:pos="1080"/>
        </w:tabs>
        <w:ind w:left="0" w:firstLine="720"/>
      </w:pPr>
      <w:rPr>
        <w:rFonts w:hint="default"/>
        <w:b/>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724D47C2"/>
    <w:multiLevelType w:val="hybridMultilevel"/>
    <w:tmpl w:val="460231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767A6D92"/>
    <w:multiLevelType w:val="hybridMultilevel"/>
    <w:tmpl w:val="7B90D6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88B304C"/>
    <w:multiLevelType w:val="multilevel"/>
    <w:tmpl w:val="31C261E2"/>
    <w:lvl w:ilvl="0">
      <w:start w:val="1"/>
      <w:numFmt w:val="decimal"/>
      <w:lvlText w:val="%1."/>
      <w:lvlJc w:val="left"/>
      <w:pPr>
        <w:tabs>
          <w:tab w:val="num" w:pos="1080"/>
        </w:tabs>
        <w:ind w:left="0" w:firstLine="720"/>
      </w:pPr>
      <w:rPr>
        <w:rFonts w:ascii="Arial" w:eastAsia="Times New Roman" w:hAnsi="Arial" w:cs="Arial"/>
        <w:b/>
      </w:rPr>
    </w:lvl>
    <w:lvl w:ilvl="1">
      <w:start w:val="1"/>
      <w:numFmt w:val="lowerLetter"/>
      <w:lvlText w:val="(%2)"/>
      <w:lvlJc w:val="left"/>
      <w:pPr>
        <w:tabs>
          <w:tab w:val="num" w:pos="1800"/>
        </w:tabs>
        <w:ind w:left="0" w:firstLine="144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7F152731"/>
    <w:multiLevelType w:val="hybridMultilevel"/>
    <w:tmpl w:val="60C00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97254489">
    <w:abstractNumId w:val="5"/>
  </w:num>
  <w:num w:numId="2" w16cid:durableId="829297180">
    <w:abstractNumId w:val="2"/>
  </w:num>
  <w:num w:numId="3" w16cid:durableId="1339308374">
    <w:abstractNumId w:val="3"/>
  </w:num>
  <w:num w:numId="4" w16cid:durableId="626207798">
    <w:abstractNumId w:val="6"/>
  </w:num>
  <w:num w:numId="5" w16cid:durableId="1241449474">
    <w:abstractNumId w:val="9"/>
  </w:num>
  <w:num w:numId="6" w16cid:durableId="964197326">
    <w:abstractNumId w:val="0"/>
  </w:num>
  <w:num w:numId="7" w16cid:durableId="1267544929">
    <w:abstractNumId w:val="4"/>
  </w:num>
  <w:num w:numId="8" w16cid:durableId="1199078311">
    <w:abstractNumId w:val="10"/>
  </w:num>
  <w:num w:numId="9" w16cid:durableId="1938707642">
    <w:abstractNumId w:val="1"/>
  </w:num>
  <w:num w:numId="10" w16cid:durableId="1953316301">
    <w:abstractNumId w:val="8"/>
  </w:num>
  <w:num w:numId="11" w16cid:durableId="837113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2D5"/>
    <w:rsid w:val="00001925"/>
    <w:rsid w:val="00005BD5"/>
    <w:rsid w:val="00006B49"/>
    <w:rsid w:val="00017097"/>
    <w:rsid w:val="000311A4"/>
    <w:rsid w:val="00043DF8"/>
    <w:rsid w:val="00050732"/>
    <w:rsid w:val="00055FC1"/>
    <w:rsid w:val="00057BF8"/>
    <w:rsid w:val="000639EF"/>
    <w:rsid w:val="000873AC"/>
    <w:rsid w:val="000D560A"/>
    <w:rsid w:val="000D6F83"/>
    <w:rsid w:val="000F64E1"/>
    <w:rsid w:val="00102B53"/>
    <w:rsid w:val="001063FB"/>
    <w:rsid w:val="00123DE3"/>
    <w:rsid w:val="00131B3B"/>
    <w:rsid w:val="0013405A"/>
    <w:rsid w:val="001350B3"/>
    <w:rsid w:val="00141DFB"/>
    <w:rsid w:val="00142FEB"/>
    <w:rsid w:val="00152C4C"/>
    <w:rsid w:val="00153FBE"/>
    <w:rsid w:val="001634F8"/>
    <w:rsid w:val="001721B0"/>
    <w:rsid w:val="0017689E"/>
    <w:rsid w:val="001807FF"/>
    <w:rsid w:val="0019623B"/>
    <w:rsid w:val="001A3C21"/>
    <w:rsid w:val="001C35C0"/>
    <w:rsid w:val="001D10A3"/>
    <w:rsid w:val="001D1A02"/>
    <w:rsid w:val="001E01B4"/>
    <w:rsid w:val="001E04A3"/>
    <w:rsid w:val="002014BA"/>
    <w:rsid w:val="00216CA3"/>
    <w:rsid w:val="002231F4"/>
    <w:rsid w:val="002243CB"/>
    <w:rsid w:val="00236330"/>
    <w:rsid w:val="00236FA8"/>
    <w:rsid w:val="00245A1D"/>
    <w:rsid w:val="0026083A"/>
    <w:rsid w:val="00281212"/>
    <w:rsid w:val="00286C62"/>
    <w:rsid w:val="00291027"/>
    <w:rsid w:val="00291653"/>
    <w:rsid w:val="002A795A"/>
    <w:rsid w:val="002D2DC3"/>
    <w:rsid w:val="00301FDF"/>
    <w:rsid w:val="00320E50"/>
    <w:rsid w:val="0032184F"/>
    <w:rsid w:val="00333031"/>
    <w:rsid w:val="003365C7"/>
    <w:rsid w:val="00342E88"/>
    <w:rsid w:val="00352D1E"/>
    <w:rsid w:val="00362508"/>
    <w:rsid w:val="00364B0D"/>
    <w:rsid w:val="00376B08"/>
    <w:rsid w:val="00390772"/>
    <w:rsid w:val="0039115C"/>
    <w:rsid w:val="003946EF"/>
    <w:rsid w:val="003A6EEE"/>
    <w:rsid w:val="003B2993"/>
    <w:rsid w:val="003C3688"/>
    <w:rsid w:val="003D1529"/>
    <w:rsid w:val="003F7782"/>
    <w:rsid w:val="00407F63"/>
    <w:rsid w:val="00415126"/>
    <w:rsid w:val="0042059D"/>
    <w:rsid w:val="004235C3"/>
    <w:rsid w:val="00424477"/>
    <w:rsid w:val="00451129"/>
    <w:rsid w:val="004521E5"/>
    <w:rsid w:val="00453208"/>
    <w:rsid w:val="004542FF"/>
    <w:rsid w:val="004647DC"/>
    <w:rsid w:val="0048377D"/>
    <w:rsid w:val="00495C0C"/>
    <w:rsid w:val="004B3634"/>
    <w:rsid w:val="004B6D45"/>
    <w:rsid w:val="004C43D9"/>
    <w:rsid w:val="004D2A35"/>
    <w:rsid w:val="004E21E0"/>
    <w:rsid w:val="004E6D3B"/>
    <w:rsid w:val="004F6225"/>
    <w:rsid w:val="0050655A"/>
    <w:rsid w:val="00516B4A"/>
    <w:rsid w:val="00517A2A"/>
    <w:rsid w:val="00534DB7"/>
    <w:rsid w:val="0053719A"/>
    <w:rsid w:val="005417EF"/>
    <w:rsid w:val="005437E2"/>
    <w:rsid w:val="00545AD8"/>
    <w:rsid w:val="005510F4"/>
    <w:rsid w:val="0056687A"/>
    <w:rsid w:val="00575C67"/>
    <w:rsid w:val="0058213F"/>
    <w:rsid w:val="0058229D"/>
    <w:rsid w:val="005839BB"/>
    <w:rsid w:val="00586D3A"/>
    <w:rsid w:val="00592C83"/>
    <w:rsid w:val="005A0A03"/>
    <w:rsid w:val="005A6F79"/>
    <w:rsid w:val="005C5543"/>
    <w:rsid w:val="005D3DB2"/>
    <w:rsid w:val="005D3F1B"/>
    <w:rsid w:val="0060359E"/>
    <w:rsid w:val="00606E34"/>
    <w:rsid w:val="00610152"/>
    <w:rsid w:val="00612E93"/>
    <w:rsid w:val="00614CB5"/>
    <w:rsid w:val="0064185D"/>
    <w:rsid w:val="00651296"/>
    <w:rsid w:val="00655544"/>
    <w:rsid w:val="006570C4"/>
    <w:rsid w:val="006602A6"/>
    <w:rsid w:val="006702E8"/>
    <w:rsid w:val="00670994"/>
    <w:rsid w:val="00677905"/>
    <w:rsid w:val="00681D77"/>
    <w:rsid w:val="006A0577"/>
    <w:rsid w:val="006A3771"/>
    <w:rsid w:val="006A62E8"/>
    <w:rsid w:val="006D699B"/>
    <w:rsid w:val="006E6030"/>
    <w:rsid w:val="006F6586"/>
    <w:rsid w:val="00701095"/>
    <w:rsid w:val="0071242A"/>
    <w:rsid w:val="00713E96"/>
    <w:rsid w:val="00721A52"/>
    <w:rsid w:val="00733B77"/>
    <w:rsid w:val="00734C47"/>
    <w:rsid w:val="00736BEC"/>
    <w:rsid w:val="00740A57"/>
    <w:rsid w:val="0075101B"/>
    <w:rsid w:val="00755D32"/>
    <w:rsid w:val="0077017B"/>
    <w:rsid w:val="0077255A"/>
    <w:rsid w:val="00781115"/>
    <w:rsid w:val="0078132E"/>
    <w:rsid w:val="007839AE"/>
    <w:rsid w:val="00787B78"/>
    <w:rsid w:val="00797DED"/>
    <w:rsid w:val="007A3A97"/>
    <w:rsid w:val="007B60EE"/>
    <w:rsid w:val="007B7737"/>
    <w:rsid w:val="007D431A"/>
    <w:rsid w:val="007D5CE2"/>
    <w:rsid w:val="007F3702"/>
    <w:rsid w:val="00824F3B"/>
    <w:rsid w:val="008364FC"/>
    <w:rsid w:val="00850B72"/>
    <w:rsid w:val="00853E73"/>
    <w:rsid w:val="00884F47"/>
    <w:rsid w:val="00895F9C"/>
    <w:rsid w:val="008A31EF"/>
    <w:rsid w:val="008A365D"/>
    <w:rsid w:val="008A7112"/>
    <w:rsid w:val="008B1162"/>
    <w:rsid w:val="008B743E"/>
    <w:rsid w:val="008C3B8F"/>
    <w:rsid w:val="008D3105"/>
    <w:rsid w:val="008D74D3"/>
    <w:rsid w:val="008F5674"/>
    <w:rsid w:val="008F6DAF"/>
    <w:rsid w:val="00903EE8"/>
    <w:rsid w:val="0090626C"/>
    <w:rsid w:val="009328EA"/>
    <w:rsid w:val="00934C7D"/>
    <w:rsid w:val="00936F34"/>
    <w:rsid w:val="009416C7"/>
    <w:rsid w:val="00951A72"/>
    <w:rsid w:val="009531EC"/>
    <w:rsid w:val="00955DF6"/>
    <w:rsid w:val="0096053B"/>
    <w:rsid w:val="0096657A"/>
    <w:rsid w:val="0097417E"/>
    <w:rsid w:val="009818EC"/>
    <w:rsid w:val="0098624B"/>
    <w:rsid w:val="00992C61"/>
    <w:rsid w:val="009943FF"/>
    <w:rsid w:val="00995963"/>
    <w:rsid w:val="00996477"/>
    <w:rsid w:val="00996F78"/>
    <w:rsid w:val="009B0E24"/>
    <w:rsid w:val="009C0BB7"/>
    <w:rsid w:val="009C14C3"/>
    <w:rsid w:val="009C1D98"/>
    <w:rsid w:val="009C37AD"/>
    <w:rsid w:val="009C4293"/>
    <w:rsid w:val="009C7BCD"/>
    <w:rsid w:val="009F3504"/>
    <w:rsid w:val="009F5F8F"/>
    <w:rsid w:val="00A03D12"/>
    <w:rsid w:val="00A15240"/>
    <w:rsid w:val="00A17AED"/>
    <w:rsid w:val="00A26F35"/>
    <w:rsid w:val="00A31205"/>
    <w:rsid w:val="00A44C73"/>
    <w:rsid w:val="00A47990"/>
    <w:rsid w:val="00A53DEA"/>
    <w:rsid w:val="00A54A98"/>
    <w:rsid w:val="00A7005E"/>
    <w:rsid w:val="00A76259"/>
    <w:rsid w:val="00A8361D"/>
    <w:rsid w:val="00A927D2"/>
    <w:rsid w:val="00A93532"/>
    <w:rsid w:val="00AB10AA"/>
    <w:rsid w:val="00AB42D0"/>
    <w:rsid w:val="00AB67B1"/>
    <w:rsid w:val="00AC28BB"/>
    <w:rsid w:val="00AC740E"/>
    <w:rsid w:val="00AC7550"/>
    <w:rsid w:val="00AD07F5"/>
    <w:rsid w:val="00AE03BC"/>
    <w:rsid w:val="00AE0809"/>
    <w:rsid w:val="00AF2019"/>
    <w:rsid w:val="00AF775E"/>
    <w:rsid w:val="00B05C3A"/>
    <w:rsid w:val="00B20B36"/>
    <w:rsid w:val="00B429D5"/>
    <w:rsid w:val="00B44C31"/>
    <w:rsid w:val="00B525F2"/>
    <w:rsid w:val="00B570D7"/>
    <w:rsid w:val="00B57352"/>
    <w:rsid w:val="00B64279"/>
    <w:rsid w:val="00B6560F"/>
    <w:rsid w:val="00B71074"/>
    <w:rsid w:val="00B84F14"/>
    <w:rsid w:val="00BA21A4"/>
    <w:rsid w:val="00BA332E"/>
    <w:rsid w:val="00BA4E06"/>
    <w:rsid w:val="00BB5A5E"/>
    <w:rsid w:val="00BC0AC3"/>
    <w:rsid w:val="00BC3DB7"/>
    <w:rsid w:val="00BD7804"/>
    <w:rsid w:val="00BE4A99"/>
    <w:rsid w:val="00BF056C"/>
    <w:rsid w:val="00BF31B2"/>
    <w:rsid w:val="00C00221"/>
    <w:rsid w:val="00C02824"/>
    <w:rsid w:val="00C0309F"/>
    <w:rsid w:val="00C06739"/>
    <w:rsid w:val="00C24223"/>
    <w:rsid w:val="00C31760"/>
    <w:rsid w:val="00C3188C"/>
    <w:rsid w:val="00C32E0F"/>
    <w:rsid w:val="00C378CE"/>
    <w:rsid w:val="00C433C4"/>
    <w:rsid w:val="00C47505"/>
    <w:rsid w:val="00C51C01"/>
    <w:rsid w:val="00C56F1E"/>
    <w:rsid w:val="00C61FC7"/>
    <w:rsid w:val="00C7423A"/>
    <w:rsid w:val="00C80B1E"/>
    <w:rsid w:val="00C85123"/>
    <w:rsid w:val="00C92300"/>
    <w:rsid w:val="00C92A98"/>
    <w:rsid w:val="00CA1AE2"/>
    <w:rsid w:val="00CA3BD1"/>
    <w:rsid w:val="00CB2FEB"/>
    <w:rsid w:val="00CB33B8"/>
    <w:rsid w:val="00CB50E4"/>
    <w:rsid w:val="00CB6D8D"/>
    <w:rsid w:val="00CC18B7"/>
    <w:rsid w:val="00CE7B50"/>
    <w:rsid w:val="00D02B32"/>
    <w:rsid w:val="00D12099"/>
    <w:rsid w:val="00D12DF8"/>
    <w:rsid w:val="00D143B1"/>
    <w:rsid w:val="00D3099F"/>
    <w:rsid w:val="00D432FA"/>
    <w:rsid w:val="00D5056B"/>
    <w:rsid w:val="00D72E90"/>
    <w:rsid w:val="00D80833"/>
    <w:rsid w:val="00D9228B"/>
    <w:rsid w:val="00D92723"/>
    <w:rsid w:val="00D92D98"/>
    <w:rsid w:val="00D9516C"/>
    <w:rsid w:val="00DA2F58"/>
    <w:rsid w:val="00DA3266"/>
    <w:rsid w:val="00DA5DA4"/>
    <w:rsid w:val="00DC1673"/>
    <w:rsid w:val="00DC5E89"/>
    <w:rsid w:val="00DD10B2"/>
    <w:rsid w:val="00DD2E33"/>
    <w:rsid w:val="00DE23C1"/>
    <w:rsid w:val="00DF6338"/>
    <w:rsid w:val="00E0183B"/>
    <w:rsid w:val="00E21C19"/>
    <w:rsid w:val="00E301A9"/>
    <w:rsid w:val="00E331A8"/>
    <w:rsid w:val="00E4265D"/>
    <w:rsid w:val="00E445EA"/>
    <w:rsid w:val="00E631B4"/>
    <w:rsid w:val="00E66EF3"/>
    <w:rsid w:val="00E70675"/>
    <w:rsid w:val="00E717C2"/>
    <w:rsid w:val="00E769A7"/>
    <w:rsid w:val="00E76FAF"/>
    <w:rsid w:val="00E8463C"/>
    <w:rsid w:val="00E90BF5"/>
    <w:rsid w:val="00EB496B"/>
    <w:rsid w:val="00EC11AD"/>
    <w:rsid w:val="00ED39F3"/>
    <w:rsid w:val="00ED7FF3"/>
    <w:rsid w:val="00EE18CC"/>
    <w:rsid w:val="00EE756E"/>
    <w:rsid w:val="00EE7F18"/>
    <w:rsid w:val="00EF5C2C"/>
    <w:rsid w:val="00F00F6E"/>
    <w:rsid w:val="00F10C68"/>
    <w:rsid w:val="00F17E81"/>
    <w:rsid w:val="00F377EF"/>
    <w:rsid w:val="00F40052"/>
    <w:rsid w:val="00F411BF"/>
    <w:rsid w:val="00F52043"/>
    <w:rsid w:val="00F542A3"/>
    <w:rsid w:val="00F6743F"/>
    <w:rsid w:val="00F727A9"/>
    <w:rsid w:val="00F80C1D"/>
    <w:rsid w:val="00F832D5"/>
    <w:rsid w:val="00F90058"/>
    <w:rsid w:val="00F97A52"/>
    <w:rsid w:val="00FA6ED9"/>
    <w:rsid w:val="00FB3F75"/>
    <w:rsid w:val="00FB5FC7"/>
    <w:rsid w:val="00FB70BE"/>
    <w:rsid w:val="00FC33D2"/>
    <w:rsid w:val="00FD25EC"/>
    <w:rsid w:val="00FD622E"/>
    <w:rsid w:val="00FD68BF"/>
    <w:rsid w:val="00FF48A2"/>
    <w:rsid w:val="00FF5125"/>
    <w:rsid w:val="00FF5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4C08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3">
    <w:name w:val="heading 3"/>
    <w:basedOn w:val="Normal"/>
    <w:next w:val="Normal"/>
    <w:link w:val="Heading3Char"/>
    <w:uiPriority w:val="9"/>
    <w:unhideWhenUsed/>
    <w:qFormat/>
    <w:rsid w:val="00D143B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131B3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next w:val="Normal"/>
    <w:link w:val="HeaderChar"/>
    <w:uiPriority w:val="99"/>
    <w:pPr>
      <w:tabs>
        <w:tab w:val="center" w:pos="4320"/>
        <w:tab w:val="right" w:pos="8640"/>
      </w:tabs>
    </w:pPr>
  </w:style>
  <w:style w:type="paragraph" w:customStyle="1" w:styleId="Appendix">
    <w:name w:val="Appendix"/>
    <w:basedOn w:val="Normal"/>
    <w:next w:val="Normal"/>
    <w:pPr>
      <w:spacing w:after="240"/>
    </w:pPr>
  </w:style>
  <w:style w:type="paragraph" w:styleId="Footer">
    <w:name w:val="footer"/>
    <w:basedOn w:val="Normal"/>
    <w:link w:val="FooterChar"/>
    <w:pPr>
      <w:tabs>
        <w:tab w:val="center" w:pos="4320"/>
        <w:tab w:val="right" w:pos="8640"/>
      </w:tabs>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customStyle="1" w:styleId="ColorfulShading-Accent11">
    <w:name w:val="Colorful Shading - Accent 11"/>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styleId="Hyperlink">
    <w:name w:val="Hyperlink"/>
    <w:uiPriority w:val="99"/>
    <w:unhideWhenUsed/>
    <w:rsid w:val="00D92723"/>
    <w:rPr>
      <w:color w:val="0563C1"/>
      <w:u w:val="single"/>
    </w:rPr>
  </w:style>
  <w:style w:type="paragraph" w:styleId="Revision">
    <w:name w:val="Revision"/>
    <w:hidden/>
    <w:uiPriority w:val="71"/>
    <w:rsid w:val="004D2A35"/>
    <w:rPr>
      <w:sz w:val="24"/>
    </w:rPr>
  </w:style>
  <w:style w:type="character" w:customStyle="1" w:styleId="Heading3Char">
    <w:name w:val="Heading 3 Char"/>
    <w:link w:val="Heading3"/>
    <w:uiPriority w:val="9"/>
    <w:rsid w:val="00D143B1"/>
    <w:rPr>
      <w:rFonts w:ascii="Calibri Light" w:eastAsia="Times New Roman" w:hAnsi="Calibri Light" w:cs="Times New Roman"/>
      <w:b/>
      <w:bCs/>
      <w:sz w:val="26"/>
      <w:szCs w:val="26"/>
    </w:rPr>
  </w:style>
  <w:style w:type="character" w:styleId="FollowedHyperlink">
    <w:name w:val="FollowedHyperlink"/>
    <w:uiPriority w:val="99"/>
    <w:semiHidden/>
    <w:unhideWhenUsed/>
    <w:rsid w:val="00C80B1E"/>
    <w:rPr>
      <w:color w:val="954F72"/>
      <w:u w:val="single"/>
    </w:rPr>
  </w:style>
  <w:style w:type="character" w:customStyle="1" w:styleId="FooterChar">
    <w:name w:val="Footer Char"/>
    <w:link w:val="Footer"/>
    <w:rsid w:val="008B743E"/>
    <w:rPr>
      <w:sz w:val="24"/>
    </w:rPr>
  </w:style>
  <w:style w:type="character" w:styleId="PageNumber">
    <w:name w:val="page number"/>
    <w:semiHidden/>
    <w:unhideWhenUsed/>
    <w:rsid w:val="008B743E"/>
  </w:style>
  <w:style w:type="paragraph" w:styleId="NoSpacing">
    <w:name w:val="No Spacing"/>
    <w:uiPriority w:val="1"/>
    <w:qFormat/>
    <w:rsid w:val="00AB10AA"/>
    <w:rPr>
      <w:rFonts w:ascii="Calibri" w:eastAsia="Calibri" w:hAnsi="Calibri"/>
      <w:sz w:val="22"/>
      <w:szCs w:val="22"/>
    </w:rPr>
  </w:style>
  <w:style w:type="paragraph" w:styleId="ListParagraph">
    <w:name w:val="List Paragraph"/>
    <w:basedOn w:val="Normal"/>
    <w:uiPriority w:val="72"/>
    <w:qFormat/>
    <w:rsid w:val="005A6F79"/>
    <w:pPr>
      <w:ind w:left="720"/>
      <w:contextualSpacing/>
    </w:pPr>
  </w:style>
  <w:style w:type="character" w:customStyle="1" w:styleId="Heading4Char">
    <w:name w:val="Heading 4 Char"/>
    <w:basedOn w:val="DefaultParagraphFont"/>
    <w:link w:val="Heading4"/>
    <w:uiPriority w:val="9"/>
    <w:semiHidden/>
    <w:rsid w:val="00131B3B"/>
    <w:rPr>
      <w:rFonts w:asciiTheme="majorHAnsi" w:eastAsiaTheme="majorEastAsia" w:hAnsiTheme="majorHAnsi" w:cstheme="majorBidi"/>
      <w:i/>
      <w:iCs/>
      <w:color w:val="2E74B5" w:themeColor="accent1" w:themeShade="BF"/>
      <w:sz w:val="24"/>
    </w:rPr>
  </w:style>
  <w:style w:type="character" w:styleId="UnresolvedMention">
    <w:name w:val="Unresolved Mention"/>
    <w:basedOn w:val="DefaultParagraphFont"/>
    <w:uiPriority w:val="99"/>
    <w:semiHidden/>
    <w:unhideWhenUsed/>
    <w:rsid w:val="007B7737"/>
    <w:rPr>
      <w:color w:val="605E5C"/>
      <w:shd w:val="clear" w:color="auto" w:fill="E1DFDD"/>
    </w:rPr>
  </w:style>
  <w:style w:type="character" w:customStyle="1" w:styleId="HeaderChar">
    <w:name w:val="Header Char"/>
    <w:basedOn w:val="DefaultParagraphFont"/>
    <w:link w:val="Header"/>
    <w:uiPriority w:val="99"/>
    <w:rsid w:val="00FD25EC"/>
    <w:rPr>
      <w:sz w:val="24"/>
    </w:rPr>
  </w:style>
  <w:style w:type="paragraph" w:customStyle="1" w:styleId="Default">
    <w:name w:val="Default"/>
    <w:rsid w:val="009531EC"/>
    <w:pPr>
      <w:autoSpaceDE w:val="0"/>
      <w:autoSpaceDN w:val="0"/>
      <w:adjustRightInd w:val="0"/>
    </w:pPr>
    <w:rPr>
      <w:rFonts w:ascii="Courier New PSMT" w:eastAsiaTheme="minorHAnsi" w:hAnsi="Courier New PSMT" w:cs="Courier New PSMT"/>
      <w:color w:val="000000"/>
      <w:sz w:val="24"/>
      <w:szCs w:val="24"/>
    </w:rPr>
  </w:style>
  <w:style w:type="table" w:styleId="TableGrid">
    <w:name w:val="Table Grid"/>
    <w:basedOn w:val="TableNormal"/>
    <w:uiPriority w:val="59"/>
    <w:rsid w:val="00740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78085">
      <w:bodyDiv w:val="1"/>
      <w:marLeft w:val="0"/>
      <w:marRight w:val="0"/>
      <w:marTop w:val="0"/>
      <w:marBottom w:val="0"/>
      <w:divBdr>
        <w:top w:val="none" w:sz="0" w:space="0" w:color="auto"/>
        <w:left w:val="none" w:sz="0" w:space="0" w:color="auto"/>
        <w:bottom w:val="none" w:sz="0" w:space="0" w:color="auto"/>
        <w:right w:val="none" w:sz="0" w:space="0" w:color="auto"/>
      </w:divBdr>
      <w:divsChild>
        <w:div w:id="2042168577">
          <w:marLeft w:val="0"/>
          <w:marRight w:val="0"/>
          <w:marTop w:val="0"/>
          <w:marBottom w:val="0"/>
          <w:divBdr>
            <w:top w:val="none" w:sz="0" w:space="0" w:color="auto"/>
            <w:left w:val="none" w:sz="0" w:space="0" w:color="auto"/>
            <w:bottom w:val="none" w:sz="0" w:space="0" w:color="auto"/>
            <w:right w:val="none" w:sz="0" w:space="0" w:color="auto"/>
          </w:divBdr>
          <w:divsChild>
            <w:div w:id="1991010474">
              <w:marLeft w:val="0"/>
              <w:marRight w:val="0"/>
              <w:marTop w:val="0"/>
              <w:marBottom w:val="0"/>
              <w:divBdr>
                <w:top w:val="none" w:sz="0" w:space="0" w:color="auto"/>
                <w:left w:val="none" w:sz="0" w:space="0" w:color="auto"/>
                <w:bottom w:val="none" w:sz="0" w:space="0" w:color="auto"/>
                <w:right w:val="none" w:sz="0" w:space="0" w:color="auto"/>
              </w:divBdr>
              <w:divsChild>
                <w:div w:id="696732133">
                  <w:marLeft w:val="0"/>
                  <w:marRight w:val="0"/>
                  <w:marTop w:val="0"/>
                  <w:marBottom w:val="0"/>
                  <w:divBdr>
                    <w:top w:val="none" w:sz="0" w:space="12" w:color="auto"/>
                    <w:left w:val="none" w:sz="0" w:space="12" w:color="auto"/>
                    <w:bottom w:val="none" w:sz="0" w:space="12" w:color="auto"/>
                    <w:right w:val="none" w:sz="0" w:space="12" w:color="auto"/>
                  </w:divBdr>
                  <w:divsChild>
                    <w:div w:id="988244710">
                      <w:marLeft w:val="0"/>
                      <w:marRight w:val="0"/>
                      <w:marTop w:val="0"/>
                      <w:marBottom w:val="0"/>
                      <w:divBdr>
                        <w:top w:val="none" w:sz="0" w:space="12" w:color="auto"/>
                        <w:left w:val="none" w:sz="0" w:space="12" w:color="auto"/>
                        <w:bottom w:val="none" w:sz="0" w:space="12" w:color="auto"/>
                        <w:right w:val="none" w:sz="0" w:space="12" w:color="auto"/>
                      </w:divBdr>
                      <w:divsChild>
                        <w:div w:id="961808943">
                          <w:marLeft w:val="0"/>
                          <w:marRight w:val="0"/>
                          <w:marTop w:val="0"/>
                          <w:marBottom w:val="0"/>
                          <w:divBdr>
                            <w:top w:val="none" w:sz="0" w:space="0" w:color="auto"/>
                            <w:left w:val="none" w:sz="0" w:space="0" w:color="auto"/>
                            <w:bottom w:val="none" w:sz="0" w:space="0" w:color="auto"/>
                            <w:right w:val="none" w:sz="0" w:space="0" w:color="auto"/>
                          </w:divBdr>
                          <w:divsChild>
                            <w:div w:id="1122502101">
                              <w:marLeft w:val="-225"/>
                              <w:marRight w:val="-225"/>
                              <w:marTop w:val="0"/>
                              <w:marBottom w:val="0"/>
                              <w:divBdr>
                                <w:top w:val="none" w:sz="0" w:space="0" w:color="auto"/>
                                <w:left w:val="none" w:sz="0" w:space="0" w:color="auto"/>
                                <w:bottom w:val="none" w:sz="0" w:space="0" w:color="auto"/>
                                <w:right w:val="none" w:sz="0" w:space="0" w:color="auto"/>
                              </w:divBdr>
                              <w:divsChild>
                                <w:div w:id="213735655">
                                  <w:marLeft w:val="0"/>
                                  <w:marRight w:val="0"/>
                                  <w:marTop w:val="0"/>
                                  <w:marBottom w:val="0"/>
                                  <w:divBdr>
                                    <w:top w:val="none" w:sz="0" w:space="0" w:color="auto"/>
                                    <w:left w:val="none" w:sz="0" w:space="0" w:color="auto"/>
                                    <w:bottom w:val="none" w:sz="0" w:space="0" w:color="auto"/>
                                    <w:right w:val="none" w:sz="0" w:space="0" w:color="auto"/>
                                  </w:divBdr>
                                  <w:divsChild>
                                    <w:div w:id="1496990071">
                                      <w:marLeft w:val="0"/>
                                      <w:marRight w:val="0"/>
                                      <w:marTop w:val="0"/>
                                      <w:marBottom w:val="0"/>
                                      <w:divBdr>
                                        <w:top w:val="none" w:sz="0" w:space="0" w:color="auto"/>
                                        <w:left w:val="none" w:sz="0" w:space="0" w:color="auto"/>
                                        <w:bottom w:val="none" w:sz="0" w:space="0" w:color="auto"/>
                                        <w:right w:val="none" w:sz="0" w:space="0" w:color="auto"/>
                                      </w:divBdr>
                                      <w:divsChild>
                                        <w:div w:id="248736507">
                                          <w:marLeft w:val="0"/>
                                          <w:marRight w:val="0"/>
                                          <w:marTop w:val="0"/>
                                          <w:marBottom w:val="0"/>
                                          <w:divBdr>
                                            <w:top w:val="none" w:sz="0" w:space="0" w:color="auto"/>
                                            <w:left w:val="none" w:sz="0" w:space="0" w:color="auto"/>
                                            <w:bottom w:val="none" w:sz="0" w:space="0" w:color="auto"/>
                                            <w:right w:val="none" w:sz="0" w:space="0" w:color="auto"/>
                                          </w:divBdr>
                                          <w:divsChild>
                                            <w:div w:id="962226057">
                                              <w:marLeft w:val="0"/>
                                              <w:marRight w:val="0"/>
                                              <w:marTop w:val="0"/>
                                              <w:marBottom w:val="0"/>
                                              <w:divBdr>
                                                <w:top w:val="none" w:sz="0" w:space="0" w:color="auto"/>
                                                <w:left w:val="none" w:sz="0" w:space="0" w:color="auto"/>
                                                <w:bottom w:val="none" w:sz="0" w:space="0" w:color="auto"/>
                                                <w:right w:val="none" w:sz="0" w:space="0" w:color="auto"/>
                                              </w:divBdr>
                                            </w:div>
                                            <w:div w:id="1485122847">
                                              <w:marLeft w:val="0"/>
                                              <w:marRight w:val="0"/>
                                              <w:marTop w:val="0"/>
                                              <w:marBottom w:val="0"/>
                                              <w:divBdr>
                                                <w:top w:val="none" w:sz="0" w:space="0" w:color="auto"/>
                                                <w:left w:val="none" w:sz="0" w:space="0" w:color="auto"/>
                                                <w:bottom w:val="none" w:sz="0" w:space="0" w:color="auto"/>
                                                <w:right w:val="none" w:sz="0" w:space="0" w:color="auto"/>
                                              </w:divBdr>
                                              <w:divsChild>
                                                <w:div w:id="491140856">
                                                  <w:marLeft w:val="0"/>
                                                  <w:marRight w:val="0"/>
                                                  <w:marTop w:val="0"/>
                                                  <w:marBottom w:val="0"/>
                                                  <w:divBdr>
                                                    <w:top w:val="none" w:sz="0" w:space="0" w:color="auto"/>
                                                    <w:left w:val="none" w:sz="0" w:space="0" w:color="auto"/>
                                                    <w:bottom w:val="none" w:sz="0" w:space="0" w:color="auto"/>
                                                    <w:right w:val="none" w:sz="0" w:space="0" w:color="auto"/>
                                                  </w:divBdr>
                                                </w:div>
                                                <w:div w:id="497766063">
                                                  <w:marLeft w:val="0"/>
                                                  <w:marRight w:val="0"/>
                                                  <w:marTop w:val="0"/>
                                                  <w:marBottom w:val="0"/>
                                                  <w:divBdr>
                                                    <w:top w:val="none" w:sz="0" w:space="0" w:color="auto"/>
                                                    <w:left w:val="none" w:sz="0" w:space="0" w:color="auto"/>
                                                    <w:bottom w:val="none" w:sz="0" w:space="0" w:color="auto"/>
                                                    <w:right w:val="none" w:sz="0" w:space="0" w:color="auto"/>
                                                  </w:divBdr>
                                                </w:div>
                                              </w:divsChild>
                                            </w:div>
                                            <w:div w:id="150936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2058899">
      <w:bodyDiv w:val="1"/>
      <w:marLeft w:val="0"/>
      <w:marRight w:val="0"/>
      <w:marTop w:val="0"/>
      <w:marBottom w:val="0"/>
      <w:divBdr>
        <w:top w:val="none" w:sz="0" w:space="0" w:color="auto"/>
        <w:left w:val="none" w:sz="0" w:space="0" w:color="auto"/>
        <w:bottom w:val="none" w:sz="0" w:space="0" w:color="auto"/>
        <w:right w:val="none" w:sz="0" w:space="0" w:color="auto"/>
      </w:divBdr>
      <w:divsChild>
        <w:div w:id="818040821">
          <w:marLeft w:val="0"/>
          <w:marRight w:val="0"/>
          <w:marTop w:val="0"/>
          <w:marBottom w:val="0"/>
          <w:divBdr>
            <w:top w:val="none" w:sz="0" w:space="0" w:color="auto"/>
            <w:left w:val="none" w:sz="0" w:space="0" w:color="auto"/>
            <w:bottom w:val="none" w:sz="0" w:space="0" w:color="auto"/>
            <w:right w:val="none" w:sz="0" w:space="0" w:color="auto"/>
          </w:divBdr>
          <w:divsChild>
            <w:div w:id="1165167234">
              <w:marLeft w:val="0"/>
              <w:marRight w:val="0"/>
              <w:marTop w:val="0"/>
              <w:marBottom w:val="0"/>
              <w:divBdr>
                <w:top w:val="none" w:sz="0" w:space="0" w:color="auto"/>
                <w:left w:val="none" w:sz="0" w:space="0" w:color="auto"/>
                <w:bottom w:val="none" w:sz="0" w:space="0" w:color="auto"/>
                <w:right w:val="none" w:sz="0" w:space="0" w:color="auto"/>
              </w:divBdr>
              <w:divsChild>
                <w:div w:id="1576285596">
                  <w:marLeft w:val="0"/>
                  <w:marRight w:val="0"/>
                  <w:marTop w:val="0"/>
                  <w:marBottom w:val="0"/>
                  <w:divBdr>
                    <w:top w:val="none" w:sz="0" w:space="12" w:color="auto"/>
                    <w:left w:val="none" w:sz="0" w:space="12" w:color="auto"/>
                    <w:bottom w:val="none" w:sz="0" w:space="12" w:color="auto"/>
                    <w:right w:val="none" w:sz="0" w:space="12" w:color="auto"/>
                  </w:divBdr>
                  <w:divsChild>
                    <w:div w:id="1583639025">
                      <w:marLeft w:val="0"/>
                      <w:marRight w:val="0"/>
                      <w:marTop w:val="0"/>
                      <w:marBottom w:val="0"/>
                      <w:divBdr>
                        <w:top w:val="none" w:sz="0" w:space="12" w:color="auto"/>
                        <w:left w:val="none" w:sz="0" w:space="12" w:color="auto"/>
                        <w:bottom w:val="none" w:sz="0" w:space="12" w:color="auto"/>
                        <w:right w:val="none" w:sz="0" w:space="12" w:color="auto"/>
                      </w:divBdr>
                      <w:divsChild>
                        <w:div w:id="861475063">
                          <w:marLeft w:val="0"/>
                          <w:marRight w:val="0"/>
                          <w:marTop w:val="0"/>
                          <w:marBottom w:val="0"/>
                          <w:divBdr>
                            <w:top w:val="none" w:sz="0" w:space="0" w:color="auto"/>
                            <w:left w:val="none" w:sz="0" w:space="0" w:color="auto"/>
                            <w:bottom w:val="none" w:sz="0" w:space="0" w:color="auto"/>
                            <w:right w:val="none" w:sz="0" w:space="0" w:color="auto"/>
                          </w:divBdr>
                          <w:divsChild>
                            <w:div w:id="846940713">
                              <w:marLeft w:val="-225"/>
                              <w:marRight w:val="-225"/>
                              <w:marTop w:val="0"/>
                              <w:marBottom w:val="0"/>
                              <w:divBdr>
                                <w:top w:val="none" w:sz="0" w:space="0" w:color="auto"/>
                                <w:left w:val="none" w:sz="0" w:space="0" w:color="auto"/>
                                <w:bottom w:val="none" w:sz="0" w:space="0" w:color="auto"/>
                                <w:right w:val="none" w:sz="0" w:space="0" w:color="auto"/>
                              </w:divBdr>
                              <w:divsChild>
                                <w:div w:id="1669408882">
                                  <w:marLeft w:val="0"/>
                                  <w:marRight w:val="0"/>
                                  <w:marTop w:val="0"/>
                                  <w:marBottom w:val="0"/>
                                  <w:divBdr>
                                    <w:top w:val="none" w:sz="0" w:space="0" w:color="auto"/>
                                    <w:left w:val="none" w:sz="0" w:space="0" w:color="auto"/>
                                    <w:bottom w:val="none" w:sz="0" w:space="0" w:color="auto"/>
                                    <w:right w:val="none" w:sz="0" w:space="0" w:color="auto"/>
                                  </w:divBdr>
                                  <w:divsChild>
                                    <w:div w:id="280497422">
                                      <w:marLeft w:val="0"/>
                                      <w:marRight w:val="0"/>
                                      <w:marTop w:val="0"/>
                                      <w:marBottom w:val="0"/>
                                      <w:divBdr>
                                        <w:top w:val="none" w:sz="0" w:space="0" w:color="auto"/>
                                        <w:left w:val="none" w:sz="0" w:space="0" w:color="auto"/>
                                        <w:bottom w:val="none" w:sz="0" w:space="0" w:color="auto"/>
                                        <w:right w:val="none" w:sz="0" w:space="0" w:color="auto"/>
                                      </w:divBdr>
                                      <w:divsChild>
                                        <w:div w:id="647592005">
                                          <w:marLeft w:val="0"/>
                                          <w:marRight w:val="0"/>
                                          <w:marTop w:val="0"/>
                                          <w:marBottom w:val="0"/>
                                          <w:divBdr>
                                            <w:top w:val="none" w:sz="0" w:space="0" w:color="auto"/>
                                            <w:left w:val="none" w:sz="0" w:space="0" w:color="auto"/>
                                            <w:bottom w:val="none" w:sz="0" w:space="0" w:color="auto"/>
                                            <w:right w:val="none" w:sz="0" w:space="0" w:color="auto"/>
                                          </w:divBdr>
                                          <w:divsChild>
                                            <w:div w:id="1902669744">
                                              <w:marLeft w:val="0"/>
                                              <w:marRight w:val="0"/>
                                              <w:marTop w:val="0"/>
                                              <w:marBottom w:val="0"/>
                                              <w:divBdr>
                                                <w:top w:val="none" w:sz="0" w:space="0" w:color="auto"/>
                                                <w:left w:val="none" w:sz="0" w:space="0" w:color="auto"/>
                                                <w:bottom w:val="none" w:sz="0" w:space="0" w:color="auto"/>
                                                <w:right w:val="none" w:sz="0" w:space="0" w:color="auto"/>
                                              </w:divBdr>
                                            </w:div>
                                            <w:div w:id="1950621843">
                                              <w:marLeft w:val="0"/>
                                              <w:marRight w:val="0"/>
                                              <w:marTop w:val="0"/>
                                              <w:marBottom w:val="0"/>
                                              <w:divBdr>
                                                <w:top w:val="none" w:sz="0" w:space="0" w:color="auto"/>
                                                <w:left w:val="none" w:sz="0" w:space="0" w:color="auto"/>
                                                <w:bottom w:val="none" w:sz="0" w:space="0" w:color="auto"/>
                                                <w:right w:val="none" w:sz="0" w:space="0" w:color="auto"/>
                                              </w:divBdr>
                                              <w:divsChild>
                                                <w:div w:id="17123236">
                                                  <w:marLeft w:val="0"/>
                                                  <w:marRight w:val="0"/>
                                                  <w:marTop w:val="0"/>
                                                  <w:marBottom w:val="0"/>
                                                  <w:divBdr>
                                                    <w:top w:val="none" w:sz="0" w:space="0" w:color="auto"/>
                                                    <w:left w:val="none" w:sz="0" w:space="0" w:color="auto"/>
                                                    <w:bottom w:val="none" w:sz="0" w:space="0" w:color="auto"/>
                                                    <w:right w:val="none" w:sz="0" w:space="0" w:color="auto"/>
                                                  </w:divBdr>
                                                </w:div>
                                                <w:div w:id="58091660">
                                                  <w:marLeft w:val="0"/>
                                                  <w:marRight w:val="0"/>
                                                  <w:marTop w:val="0"/>
                                                  <w:marBottom w:val="0"/>
                                                  <w:divBdr>
                                                    <w:top w:val="none" w:sz="0" w:space="0" w:color="auto"/>
                                                    <w:left w:val="none" w:sz="0" w:space="0" w:color="auto"/>
                                                    <w:bottom w:val="none" w:sz="0" w:space="0" w:color="auto"/>
                                                    <w:right w:val="none" w:sz="0" w:space="0" w:color="auto"/>
                                                  </w:divBdr>
                                                </w:div>
                                                <w:div w:id="199127305">
                                                  <w:marLeft w:val="0"/>
                                                  <w:marRight w:val="0"/>
                                                  <w:marTop w:val="0"/>
                                                  <w:marBottom w:val="0"/>
                                                  <w:divBdr>
                                                    <w:top w:val="none" w:sz="0" w:space="0" w:color="auto"/>
                                                    <w:left w:val="none" w:sz="0" w:space="0" w:color="auto"/>
                                                    <w:bottom w:val="none" w:sz="0" w:space="0" w:color="auto"/>
                                                    <w:right w:val="none" w:sz="0" w:space="0" w:color="auto"/>
                                                  </w:divBdr>
                                                </w:div>
                                                <w:div w:id="552541903">
                                                  <w:marLeft w:val="0"/>
                                                  <w:marRight w:val="0"/>
                                                  <w:marTop w:val="0"/>
                                                  <w:marBottom w:val="0"/>
                                                  <w:divBdr>
                                                    <w:top w:val="none" w:sz="0" w:space="0" w:color="auto"/>
                                                    <w:left w:val="none" w:sz="0" w:space="0" w:color="auto"/>
                                                    <w:bottom w:val="none" w:sz="0" w:space="0" w:color="auto"/>
                                                    <w:right w:val="none" w:sz="0" w:space="0" w:color="auto"/>
                                                  </w:divBdr>
                                                </w:div>
                                                <w:div w:id="1146972090">
                                                  <w:marLeft w:val="0"/>
                                                  <w:marRight w:val="0"/>
                                                  <w:marTop w:val="0"/>
                                                  <w:marBottom w:val="0"/>
                                                  <w:divBdr>
                                                    <w:top w:val="none" w:sz="0" w:space="0" w:color="auto"/>
                                                    <w:left w:val="none" w:sz="0" w:space="0" w:color="auto"/>
                                                    <w:bottom w:val="none" w:sz="0" w:space="0" w:color="auto"/>
                                                    <w:right w:val="none" w:sz="0" w:space="0" w:color="auto"/>
                                                  </w:divBdr>
                                                </w:div>
                                                <w:div w:id="1596788410">
                                                  <w:marLeft w:val="0"/>
                                                  <w:marRight w:val="0"/>
                                                  <w:marTop w:val="0"/>
                                                  <w:marBottom w:val="0"/>
                                                  <w:divBdr>
                                                    <w:top w:val="none" w:sz="0" w:space="0" w:color="auto"/>
                                                    <w:left w:val="none" w:sz="0" w:space="0" w:color="auto"/>
                                                    <w:bottom w:val="none" w:sz="0" w:space="0" w:color="auto"/>
                                                    <w:right w:val="none" w:sz="0" w:space="0" w:color="auto"/>
                                                  </w:divBdr>
                                                </w:div>
                                                <w:div w:id="1654328916">
                                                  <w:marLeft w:val="0"/>
                                                  <w:marRight w:val="0"/>
                                                  <w:marTop w:val="0"/>
                                                  <w:marBottom w:val="0"/>
                                                  <w:divBdr>
                                                    <w:top w:val="none" w:sz="0" w:space="0" w:color="auto"/>
                                                    <w:left w:val="none" w:sz="0" w:space="0" w:color="auto"/>
                                                    <w:bottom w:val="none" w:sz="0" w:space="0" w:color="auto"/>
                                                    <w:right w:val="none" w:sz="0" w:space="0" w:color="auto"/>
                                                  </w:divBdr>
                                                </w:div>
                                                <w:div w:id="213517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9285245">
      <w:bodyDiv w:val="1"/>
      <w:marLeft w:val="0"/>
      <w:marRight w:val="0"/>
      <w:marTop w:val="0"/>
      <w:marBottom w:val="0"/>
      <w:divBdr>
        <w:top w:val="none" w:sz="0" w:space="0" w:color="auto"/>
        <w:left w:val="none" w:sz="0" w:space="0" w:color="auto"/>
        <w:bottom w:val="none" w:sz="0" w:space="0" w:color="auto"/>
        <w:right w:val="none" w:sz="0" w:space="0" w:color="auto"/>
      </w:divBdr>
      <w:divsChild>
        <w:div w:id="916287463">
          <w:marLeft w:val="0"/>
          <w:marRight w:val="0"/>
          <w:marTop w:val="0"/>
          <w:marBottom w:val="0"/>
          <w:divBdr>
            <w:top w:val="none" w:sz="0" w:space="0" w:color="auto"/>
            <w:left w:val="none" w:sz="0" w:space="0" w:color="auto"/>
            <w:bottom w:val="none" w:sz="0" w:space="0" w:color="auto"/>
            <w:right w:val="none" w:sz="0" w:space="0" w:color="auto"/>
          </w:divBdr>
          <w:divsChild>
            <w:div w:id="2011135817">
              <w:marLeft w:val="0"/>
              <w:marRight w:val="0"/>
              <w:marTop w:val="0"/>
              <w:marBottom w:val="0"/>
              <w:divBdr>
                <w:top w:val="none" w:sz="0" w:space="0" w:color="auto"/>
                <w:left w:val="none" w:sz="0" w:space="0" w:color="auto"/>
                <w:bottom w:val="none" w:sz="0" w:space="0" w:color="auto"/>
                <w:right w:val="none" w:sz="0" w:space="0" w:color="auto"/>
              </w:divBdr>
              <w:divsChild>
                <w:div w:id="175003654">
                  <w:marLeft w:val="0"/>
                  <w:marRight w:val="0"/>
                  <w:marTop w:val="0"/>
                  <w:marBottom w:val="0"/>
                  <w:divBdr>
                    <w:top w:val="none" w:sz="0" w:space="12" w:color="auto"/>
                    <w:left w:val="none" w:sz="0" w:space="12" w:color="auto"/>
                    <w:bottom w:val="none" w:sz="0" w:space="12" w:color="auto"/>
                    <w:right w:val="none" w:sz="0" w:space="12" w:color="auto"/>
                  </w:divBdr>
                  <w:divsChild>
                    <w:div w:id="2138716154">
                      <w:marLeft w:val="0"/>
                      <w:marRight w:val="0"/>
                      <w:marTop w:val="0"/>
                      <w:marBottom w:val="0"/>
                      <w:divBdr>
                        <w:top w:val="none" w:sz="0" w:space="12" w:color="auto"/>
                        <w:left w:val="none" w:sz="0" w:space="12" w:color="auto"/>
                        <w:bottom w:val="none" w:sz="0" w:space="12" w:color="auto"/>
                        <w:right w:val="none" w:sz="0" w:space="12" w:color="auto"/>
                      </w:divBdr>
                      <w:divsChild>
                        <w:div w:id="367534119">
                          <w:marLeft w:val="0"/>
                          <w:marRight w:val="0"/>
                          <w:marTop w:val="0"/>
                          <w:marBottom w:val="0"/>
                          <w:divBdr>
                            <w:top w:val="none" w:sz="0" w:space="0" w:color="auto"/>
                            <w:left w:val="none" w:sz="0" w:space="0" w:color="auto"/>
                            <w:bottom w:val="none" w:sz="0" w:space="0" w:color="auto"/>
                            <w:right w:val="none" w:sz="0" w:space="0" w:color="auto"/>
                          </w:divBdr>
                          <w:divsChild>
                            <w:div w:id="1186673371">
                              <w:marLeft w:val="-225"/>
                              <w:marRight w:val="-225"/>
                              <w:marTop w:val="0"/>
                              <w:marBottom w:val="0"/>
                              <w:divBdr>
                                <w:top w:val="none" w:sz="0" w:space="0" w:color="auto"/>
                                <w:left w:val="none" w:sz="0" w:space="0" w:color="auto"/>
                                <w:bottom w:val="none" w:sz="0" w:space="0" w:color="auto"/>
                                <w:right w:val="none" w:sz="0" w:space="0" w:color="auto"/>
                              </w:divBdr>
                              <w:divsChild>
                                <w:div w:id="128674011">
                                  <w:marLeft w:val="0"/>
                                  <w:marRight w:val="0"/>
                                  <w:marTop w:val="0"/>
                                  <w:marBottom w:val="0"/>
                                  <w:divBdr>
                                    <w:top w:val="none" w:sz="0" w:space="0" w:color="auto"/>
                                    <w:left w:val="none" w:sz="0" w:space="0" w:color="auto"/>
                                    <w:bottom w:val="none" w:sz="0" w:space="0" w:color="auto"/>
                                    <w:right w:val="none" w:sz="0" w:space="0" w:color="auto"/>
                                  </w:divBdr>
                                  <w:divsChild>
                                    <w:div w:id="1392926477">
                                      <w:marLeft w:val="0"/>
                                      <w:marRight w:val="0"/>
                                      <w:marTop w:val="0"/>
                                      <w:marBottom w:val="0"/>
                                      <w:divBdr>
                                        <w:top w:val="none" w:sz="0" w:space="0" w:color="auto"/>
                                        <w:left w:val="none" w:sz="0" w:space="0" w:color="auto"/>
                                        <w:bottom w:val="none" w:sz="0" w:space="0" w:color="auto"/>
                                        <w:right w:val="none" w:sz="0" w:space="0" w:color="auto"/>
                                      </w:divBdr>
                                      <w:divsChild>
                                        <w:div w:id="543374045">
                                          <w:marLeft w:val="0"/>
                                          <w:marRight w:val="0"/>
                                          <w:marTop w:val="0"/>
                                          <w:marBottom w:val="0"/>
                                          <w:divBdr>
                                            <w:top w:val="none" w:sz="0" w:space="0" w:color="auto"/>
                                            <w:left w:val="none" w:sz="0" w:space="0" w:color="auto"/>
                                            <w:bottom w:val="none" w:sz="0" w:space="0" w:color="auto"/>
                                            <w:right w:val="none" w:sz="0" w:space="0" w:color="auto"/>
                                          </w:divBdr>
                                          <w:divsChild>
                                            <w:div w:id="1263415657">
                                              <w:marLeft w:val="0"/>
                                              <w:marRight w:val="0"/>
                                              <w:marTop w:val="0"/>
                                              <w:marBottom w:val="0"/>
                                              <w:divBdr>
                                                <w:top w:val="none" w:sz="0" w:space="0" w:color="auto"/>
                                                <w:left w:val="none" w:sz="0" w:space="0" w:color="auto"/>
                                                <w:bottom w:val="none" w:sz="0" w:space="0" w:color="auto"/>
                                                <w:right w:val="none" w:sz="0" w:space="0" w:color="auto"/>
                                              </w:divBdr>
                                              <w:divsChild>
                                                <w:div w:id="93331009">
                                                  <w:marLeft w:val="0"/>
                                                  <w:marRight w:val="0"/>
                                                  <w:marTop w:val="0"/>
                                                  <w:marBottom w:val="0"/>
                                                  <w:divBdr>
                                                    <w:top w:val="none" w:sz="0" w:space="0" w:color="auto"/>
                                                    <w:left w:val="none" w:sz="0" w:space="0" w:color="auto"/>
                                                    <w:bottom w:val="none" w:sz="0" w:space="0" w:color="auto"/>
                                                    <w:right w:val="none" w:sz="0" w:space="0" w:color="auto"/>
                                                  </w:divBdr>
                                                </w:div>
                                                <w:div w:id="157230805">
                                                  <w:marLeft w:val="0"/>
                                                  <w:marRight w:val="0"/>
                                                  <w:marTop w:val="0"/>
                                                  <w:marBottom w:val="0"/>
                                                  <w:divBdr>
                                                    <w:top w:val="none" w:sz="0" w:space="0" w:color="auto"/>
                                                    <w:left w:val="none" w:sz="0" w:space="0" w:color="auto"/>
                                                    <w:bottom w:val="none" w:sz="0" w:space="0" w:color="auto"/>
                                                    <w:right w:val="none" w:sz="0" w:space="0" w:color="auto"/>
                                                  </w:divBdr>
                                                </w:div>
                                                <w:div w:id="709308264">
                                                  <w:marLeft w:val="0"/>
                                                  <w:marRight w:val="0"/>
                                                  <w:marTop w:val="0"/>
                                                  <w:marBottom w:val="0"/>
                                                  <w:divBdr>
                                                    <w:top w:val="none" w:sz="0" w:space="0" w:color="auto"/>
                                                    <w:left w:val="none" w:sz="0" w:space="0" w:color="auto"/>
                                                    <w:bottom w:val="none" w:sz="0" w:space="0" w:color="auto"/>
                                                    <w:right w:val="none" w:sz="0" w:space="0" w:color="auto"/>
                                                  </w:divBdr>
                                                </w:div>
                                                <w:div w:id="737020413">
                                                  <w:marLeft w:val="0"/>
                                                  <w:marRight w:val="0"/>
                                                  <w:marTop w:val="0"/>
                                                  <w:marBottom w:val="0"/>
                                                  <w:divBdr>
                                                    <w:top w:val="none" w:sz="0" w:space="0" w:color="auto"/>
                                                    <w:left w:val="none" w:sz="0" w:space="0" w:color="auto"/>
                                                    <w:bottom w:val="none" w:sz="0" w:space="0" w:color="auto"/>
                                                    <w:right w:val="none" w:sz="0" w:space="0" w:color="auto"/>
                                                  </w:divBdr>
                                                </w:div>
                                                <w:div w:id="975141328">
                                                  <w:marLeft w:val="0"/>
                                                  <w:marRight w:val="0"/>
                                                  <w:marTop w:val="0"/>
                                                  <w:marBottom w:val="0"/>
                                                  <w:divBdr>
                                                    <w:top w:val="none" w:sz="0" w:space="0" w:color="auto"/>
                                                    <w:left w:val="none" w:sz="0" w:space="0" w:color="auto"/>
                                                    <w:bottom w:val="none" w:sz="0" w:space="0" w:color="auto"/>
                                                    <w:right w:val="none" w:sz="0" w:space="0" w:color="auto"/>
                                                  </w:divBdr>
                                                </w:div>
                                                <w:div w:id="1210384522">
                                                  <w:marLeft w:val="0"/>
                                                  <w:marRight w:val="0"/>
                                                  <w:marTop w:val="0"/>
                                                  <w:marBottom w:val="0"/>
                                                  <w:divBdr>
                                                    <w:top w:val="none" w:sz="0" w:space="0" w:color="auto"/>
                                                    <w:left w:val="none" w:sz="0" w:space="0" w:color="auto"/>
                                                    <w:bottom w:val="none" w:sz="0" w:space="0" w:color="auto"/>
                                                    <w:right w:val="none" w:sz="0" w:space="0" w:color="auto"/>
                                                  </w:divBdr>
                                                </w:div>
                                                <w:div w:id="1260597740">
                                                  <w:marLeft w:val="0"/>
                                                  <w:marRight w:val="0"/>
                                                  <w:marTop w:val="0"/>
                                                  <w:marBottom w:val="0"/>
                                                  <w:divBdr>
                                                    <w:top w:val="none" w:sz="0" w:space="0" w:color="auto"/>
                                                    <w:left w:val="none" w:sz="0" w:space="0" w:color="auto"/>
                                                    <w:bottom w:val="none" w:sz="0" w:space="0" w:color="auto"/>
                                                    <w:right w:val="none" w:sz="0" w:space="0" w:color="auto"/>
                                                  </w:divBdr>
                                                </w:div>
                                                <w:div w:id="1266619000">
                                                  <w:marLeft w:val="0"/>
                                                  <w:marRight w:val="0"/>
                                                  <w:marTop w:val="0"/>
                                                  <w:marBottom w:val="0"/>
                                                  <w:divBdr>
                                                    <w:top w:val="none" w:sz="0" w:space="0" w:color="auto"/>
                                                    <w:left w:val="none" w:sz="0" w:space="0" w:color="auto"/>
                                                    <w:bottom w:val="none" w:sz="0" w:space="0" w:color="auto"/>
                                                    <w:right w:val="none" w:sz="0" w:space="0" w:color="auto"/>
                                                  </w:divBdr>
                                                </w:div>
                                                <w:div w:id="1630358590">
                                                  <w:marLeft w:val="0"/>
                                                  <w:marRight w:val="0"/>
                                                  <w:marTop w:val="0"/>
                                                  <w:marBottom w:val="0"/>
                                                  <w:divBdr>
                                                    <w:top w:val="none" w:sz="0" w:space="0" w:color="auto"/>
                                                    <w:left w:val="none" w:sz="0" w:space="0" w:color="auto"/>
                                                    <w:bottom w:val="none" w:sz="0" w:space="0" w:color="auto"/>
                                                    <w:right w:val="none" w:sz="0" w:space="0" w:color="auto"/>
                                                  </w:divBdr>
                                                </w:div>
                                                <w:div w:id="1935816483">
                                                  <w:marLeft w:val="0"/>
                                                  <w:marRight w:val="0"/>
                                                  <w:marTop w:val="0"/>
                                                  <w:marBottom w:val="0"/>
                                                  <w:divBdr>
                                                    <w:top w:val="none" w:sz="0" w:space="0" w:color="auto"/>
                                                    <w:left w:val="none" w:sz="0" w:space="0" w:color="auto"/>
                                                    <w:bottom w:val="none" w:sz="0" w:space="0" w:color="auto"/>
                                                    <w:right w:val="none" w:sz="0" w:space="0" w:color="auto"/>
                                                  </w:divBdr>
                                                </w:div>
                                                <w:div w:id="1975022810">
                                                  <w:marLeft w:val="0"/>
                                                  <w:marRight w:val="0"/>
                                                  <w:marTop w:val="0"/>
                                                  <w:marBottom w:val="0"/>
                                                  <w:divBdr>
                                                    <w:top w:val="none" w:sz="0" w:space="0" w:color="auto"/>
                                                    <w:left w:val="none" w:sz="0" w:space="0" w:color="auto"/>
                                                    <w:bottom w:val="none" w:sz="0" w:space="0" w:color="auto"/>
                                                    <w:right w:val="none" w:sz="0" w:space="0" w:color="auto"/>
                                                  </w:divBdr>
                                                </w:div>
                                                <w:div w:id="20068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4306556">
      <w:bodyDiv w:val="1"/>
      <w:marLeft w:val="0"/>
      <w:marRight w:val="0"/>
      <w:marTop w:val="0"/>
      <w:marBottom w:val="0"/>
      <w:divBdr>
        <w:top w:val="none" w:sz="0" w:space="0" w:color="auto"/>
        <w:left w:val="none" w:sz="0" w:space="0" w:color="auto"/>
        <w:bottom w:val="none" w:sz="0" w:space="0" w:color="auto"/>
        <w:right w:val="none" w:sz="0" w:space="0" w:color="auto"/>
      </w:divBdr>
      <w:divsChild>
        <w:div w:id="617105487">
          <w:marLeft w:val="0"/>
          <w:marRight w:val="0"/>
          <w:marTop w:val="0"/>
          <w:marBottom w:val="0"/>
          <w:divBdr>
            <w:top w:val="none" w:sz="0" w:space="0" w:color="auto"/>
            <w:left w:val="none" w:sz="0" w:space="0" w:color="auto"/>
            <w:bottom w:val="none" w:sz="0" w:space="0" w:color="auto"/>
            <w:right w:val="none" w:sz="0" w:space="0" w:color="auto"/>
          </w:divBdr>
          <w:divsChild>
            <w:div w:id="400297048">
              <w:marLeft w:val="0"/>
              <w:marRight w:val="0"/>
              <w:marTop w:val="0"/>
              <w:marBottom w:val="0"/>
              <w:divBdr>
                <w:top w:val="none" w:sz="0" w:space="0" w:color="auto"/>
                <w:left w:val="none" w:sz="0" w:space="0" w:color="auto"/>
                <w:bottom w:val="none" w:sz="0" w:space="0" w:color="auto"/>
                <w:right w:val="none" w:sz="0" w:space="0" w:color="auto"/>
              </w:divBdr>
              <w:divsChild>
                <w:div w:id="74060108">
                  <w:marLeft w:val="0"/>
                  <w:marRight w:val="0"/>
                  <w:marTop w:val="0"/>
                  <w:marBottom w:val="0"/>
                  <w:divBdr>
                    <w:top w:val="none" w:sz="0" w:space="12" w:color="auto"/>
                    <w:left w:val="none" w:sz="0" w:space="12" w:color="auto"/>
                    <w:bottom w:val="none" w:sz="0" w:space="12" w:color="auto"/>
                    <w:right w:val="none" w:sz="0" w:space="12" w:color="auto"/>
                  </w:divBdr>
                  <w:divsChild>
                    <w:div w:id="1789666720">
                      <w:marLeft w:val="0"/>
                      <w:marRight w:val="0"/>
                      <w:marTop w:val="0"/>
                      <w:marBottom w:val="0"/>
                      <w:divBdr>
                        <w:top w:val="none" w:sz="0" w:space="12" w:color="auto"/>
                        <w:left w:val="none" w:sz="0" w:space="12" w:color="auto"/>
                        <w:bottom w:val="none" w:sz="0" w:space="12" w:color="auto"/>
                        <w:right w:val="none" w:sz="0" w:space="12" w:color="auto"/>
                      </w:divBdr>
                      <w:divsChild>
                        <w:div w:id="1295216894">
                          <w:marLeft w:val="0"/>
                          <w:marRight w:val="0"/>
                          <w:marTop w:val="0"/>
                          <w:marBottom w:val="0"/>
                          <w:divBdr>
                            <w:top w:val="none" w:sz="0" w:space="0" w:color="auto"/>
                            <w:left w:val="none" w:sz="0" w:space="0" w:color="auto"/>
                            <w:bottom w:val="none" w:sz="0" w:space="0" w:color="auto"/>
                            <w:right w:val="none" w:sz="0" w:space="0" w:color="auto"/>
                          </w:divBdr>
                          <w:divsChild>
                            <w:div w:id="1460798716">
                              <w:marLeft w:val="-225"/>
                              <w:marRight w:val="-225"/>
                              <w:marTop w:val="0"/>
                              <w:marBottom w:val="0"/>
                              <w:divBdr>
                                <w:top w:val="none" w:sz="0" w:space="0" w:color="auto"/>
                                <w:left w:val="none" w:sz="0" w:space="0" w:color="auto"/>
                                <w:bottom w:val="none" w:sz="0" w:space="0" w:color="auto"/>
                                <w:right w:val="none" w:sz="0" w:space="0" w:color="auto"/>
                              </w:divBdr>
                              <w:divsChild>
                                <w:div w:id="1151095586">
                                  <w:marLeft w:val="0"/>
                                  <w:marRight w:val="0"/>
                                  <w:marTop w:val="0"/>
                                  <w:marBottom w:val="0"/>
                                  <w:divBdr>
                                    <w:top w:val="none" w:sz="0" w:space="0" w:color="auto"/>
                                    <w:left w:val="none" w:sz="0" w:space="0" w:color="auto"/>
                                    <w:bottom w:val="none" w:sz="0" w:space="0" w:color="auto"/>
                                    <w:right w:val="none" w:sz="0" w:space="0" w:color="auto"/>
                                  </w:divBdr>
                                  <w:divsChild>
                                    <w:div w:id="1903759940">
                                      <w:marLeft w:val="0"/>
                                      <w:marRight w:val="0"/>
                                      <w:marTop w:val="0"/>
                                      <w:marBottom w:val="0"/>
                                      <w:divBdr>
                                        <w:top w:val="none" w:sz="0" w:space="0" w:color="auto"/>
                                        <w:left w:val="none" w:sz="0" w:space="0" w:color="auto"/>
                                        <w:bottom w:val="none" w:sz="0" w:space="0" w:color="auto"/>
                                        <w:right w:val="none" w:sz="0" w:space="0" w:color="auto"/>
                                      </w:divBdr>
                                      <w:divsChild>
                                        <w:div w:id="865295102">
                                          <w:marLeft w:val="0"/>
                                          <w:marRight w:val="0"/>
                                          <w:marTop w:val="0"/>
                                          <w:marBottom w:val="0"/>
                                          <w:divBdr>
                                            <w:top w:val="none" w:sz="0" w:space="0" w:color="auto"/>
                                            <w:left w:val="none" w:sz="0" w:space="0" w:color="auto"/>
                                            <w:bottom w:val="none" w:sz="0" w:space="0" w:color="auto"/>
                                            <w:right w:val="none" w:sz="0" w:space="0" w:color="auto"/>
                                          </w:divBdr>
                                          <w:divsChild>
                                            <w:div w:id="90201339">
                                              <w:marLeft w:val="0"/>
                                              <w:marRight w:val="0"/>
                                              <w:marTop w:val="0"/>
                                              <w:marBottom w:val="0"/>
                                              <w:divBdr>
                                                <w:top w:val="none" w:sz="0" w:space="0" w:color="auto"/>
                                                <w:left w:val="none" w:sz="0" w:space="0" w:color="auto"/>
                                                <w:bottom w:val="none" w:sz="0" w:space="0" w:color="auto"/>
                                                <w:right w:val="none" w:sz="0" w:space="0" w:color="auto"/>
                                              </w:divBdr>
                                              <w:divsChild>
                                                <w:div w:id="311180704">
                                                  <w:marLeft w:val="0"/>
                                                  <w:marRight w:val="0"/>
                                                  <w:marTop w:val="0"/>
                                                  <w:marBottom w:val="0"/>
                                                  <w:divBdr>
                                                    <w:top w:val="none" w:sz="0" w:space="0" w:color="auto"/>
                                                    <w:left w:val="none" w:sz="0" w:space="0" w:color="auto"/>
                                                    <w:bottom w:val="none" w:sz="0" w:space="0" w:color="auto"/>
                                                    <w:right w:val="none" w:sz="0" w:space="0" w:color="auto"/>
                                                  </w:divBdr>
                                                </w:div>
                                                <w:div w:id="78160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1335644">
      <w:bodyDiv w:val="1"/>
      <w:marLeft w:val="0"/>
      <w:marRight w:val="0"/>
      <w:marTop w:val="0"/>
      <w:marBottom w:val="0"/>
      <w:divBdr>
        <w:top w:val="none" w:sz="0" w:space="0" w:color="auto"/>
        <w:left w:val="none" w:sz="0" w:space="0" w:color="auto"/>
        <w:bottom w:val="none" w:sz="0" w:space="0" w:color="auto"/>
        <w:right w:val="none" w:sz="0" w:space="0" w:color="auto"/>
      </w:divBdr>
      <w:divsChild>
        <w:div w:id="1865094644">
          <w:marLeft w:val="0"/>
          <w:marRight w:val="0"/>
          <w:marTop w:val="0"/>
          <w:marBottom w:val="0"/>
          <w:divBdr>
            <w:top w:val="none" w:sz="0" w:space="0" w:color="auto"/>
            <w:left w:val="none" w:sz="0" w:space="0" w:color="auto"/>
            <w:bottom w:val="none" w:sz="0" w:space="0" w:color="auto"/>
            <w:right w:val="none" w:sz="0" w:space="0" w:color="auto"/>
          </w:divBdr>
          <w:divsChild>
            <w:div w:id="577448686">
              <w:marLeft w:val="0"/>
              <w:marRight w:val="0"/>
              <w:marTop w:val="0"/>
              <w:marBottom w:val="0"/>
              <w:divBdr>
                <w:top w:val="none" w:sz="0" w:space="0" w:color="auto"/>
                <w:left w:val="none" w:sz="0" w:space="0" w:color="auto"/>
                <w:bottom w:val="none" w:sz="0" w:space="0" w:color="auto"/>
                <w:right w:val="none" w:sz="0" w:space="0" w:color="auto"/>
              </w:divBdr>
              <w:divsChild>
                <w:div w:id="1478183138">
                  <w:marLeft w:val="0"/>
                  <w:marRight w:val="0"/>
                  <w:marTop w:val="0"/>
                  <w:marBottom w:val="0"/>
                  <w:divBdr>
                    <w:top w:val="none" w:sz="0" w:space="12" w:color="auto"/>
                    <w:left w:val="none" w:sz="0" w:space="12" w:color="auto"/>
                    <w:bottom w:val="none" w:sz="0" w:space="12" w:color="auto"/>
                    <w:right w:val="none" w:sz="0" w:space="12" w:color="auto"/>
                  </w:divBdr>
                  <w:divsChild>
                    <w:div w:id="1952663696">
                      <w:marLeft w:val="0"/>
                      <w:marRight w:val="0"/>
                      <w:marTop w:val="0"/>
                      <w:marBottom w:val="0"/>
                      <w:divBdr>
                        <w:top w:val="none" w:sz="0" w:space="12" w:color="auto"/>
                        <w:left w:val="none" w:sz="0" w:space="12" w:color="auto"/>
                        <w:bottom w:val="none" w:sz="0" w:space="12" w:color="auto"/>
                        <w:right w:val="none" w:sz="0" w:space="12" w:color="auto"/>
                      </w:divBdr>
                      <w:divsChild>
                        <w:div w:id="1334650015">
                          <w:marLeft w:val="0"/>
                          <w:marRight w:val="0"/>
                          <w:marTop w:val="0"/>
                          <w:marBottom w:val="0"/>
                          <w:divBdr>
                            <w:top w:val="none" w:sz="0" w:space="0" w:color="auto"/>
                            <w:left w:val="none" w:sz="0" w:space="0" w:color="auto"/>
                            <w:bottom w:val="none" w:sz="0" w:space="0" w:color="auto"/>
                            <w:right w:val="none" w:sz="0" w:space="0" w:color="auto"/>
                          </w:divBdr>
                          <w:divsChild>
                            <w:div w:id="928929667">
                              <w:marLeft w:val="-225"/>
                              <w:marRight w:val="-225"/>
                              <w:marTop w:val="0"/>
                              <w:marBottom w:val="0"/>
                              <w:divBdr>
                                <w:top w:val="none" w:sz="0" w:space="0" w:color="auto"/>
                                <w:left w:val="none" w:sz="0" w:space="0" w:color="auto"/>
                                <w:bottom w:val="none" w:sz="0" w:space="0" w:color="auto"/>
                                <w:right w:val="none" w:sz="0" w:space="0" w:color="auto"/>
                              </w:divBdr>
                              <w:divsChild>
                                <w:div w:id="1222594270">
                                  <w:marLeft w:val="0"/>
                                  <w:marRight w:val="0"/>
                                  <w:marTop w:val="0"/>
                                  <w:marBottom w:val="0"/>
                                  <w:divBdr>
                                    <w:top w:val="none" w:sz="0" w:space="0" w:color="auto"/>
                                    <w:left w:val="none" w:sz="0" w:space="0" w:color="auto"/>
                                    <w:bottom w:val="none" w:sz="0" w:space="0" w:color="auto"/>
                                    <w:right w:val="none" w:sz="0" w:space="0" w:color="auto"/>
                                  </w:divBdr>
                                  <w:divsChild>
                                    <w:div w:id="1204562882">
                                      <w:marLeft w:val="0"/>
                                      <w:marRight w:val="0"/>
                                      <w:marTop w:val="0"/>
                                      <w:marBottom w:val="0"/>
                                      <w:divBdr>
                                        <w:top w:val="none" w:sz="0" w:space="0" w:color="auto"/>
                                        <w:left w:val="none" w:sz="0" w:space="0" w:color="auto"/>
                                        <w:bottom w:val="none" w:sz="0" w:space="0" w:color="auto"/>
                                        <w:right w:val="none" w:sz="0" w:space="0" w:color="auto"/>
                                      </w:divBdr>
                                      <w:divsChild>
                                        <w:div w:id="673067437">
                                          <w:marLeft w:val="0"/>
                                          <w:marRight w:val="0"/>
                                          <w:marTop w:val="0"/>
                                          <w:marBottom w:val="0"/>
                                          <w:divBdr>
                                            <w:top w:val="none" w:sz="0" w:space="0" w:color="auto"/>
                                            <w:left w:val="none" w:sz="0" w:space="0" w:color="auto"/>
                                            <w:bottom w:val="none" w:sz="0" w:space="0" w:color="auto"/>
                                            <w:right w:val="none" w:sz="0" w:space="0" w:color="auto"/>
                                          </w:divBdr>
                                          <w:divsChild>
                                            <w:div w:id="1565525781">
                                              <w:marLeft w:val="0"/>
                                              <w:marRight w:val="0"/>
                                              <w:marTop w:val="0"/>
                                              <w:marBottom w:val="0"/>
                                              <w:divBdr>
                                                <w:top w:val="none" w:sz="0" w:space="0" w:color="auto"/>
                                                <w:left w:val="none" w:sz="0" w:space="0" w:color="auto"/>
                                                <w:bottom w:val="none" w:sz="0" w:space="0" w:color="auto"/>
                                                <w:right w:val="none" w:sz="0" w:space="0" w:color="auto"/>
                                              </w:divBdr>
                                            </w:div>
                                            <w:div w:id="2077782549">
                                              <w:marLeft w:val="0"/>
                                              <w:marRight w:val="0"/>
                                              <w:marTop w:val="0"/>
                                              <w:marBottom w:val="0"/>
                                              <w:divBdr>
                                                <w:top w:val="none" w:sz="0" w:space="0" w:color="auto"/>
                                                <w:left w:val="none" w:sz="0" w:space="0" w:color="auto"/>
                                                <w:bottom w:val="none" w:sz="0" w:space="0" w:color="auto"/>
                                                <w:right w:val="none" w:sz="0" w:space="0" w:color="auto"/>
                                              </w:divBdr>
                                              <w:divsChild>
                                                <w:div w:id="605844096">
                                                  <w:marLeft w:val="0"/>
                                                  <w:marRight w:val="0"/>
                                                  <w:marTop w:val="0"/>
                                                  <w:marBottom w:val="0"/>
                                                  <w:divBdr>
                                                    <w:top w:val="none" w:sz="0" w:space="0" w:color="auto"/>
                                                    <w:left w:val="none" w:sz="0" w:space="0" w:color="auto"/>
                                                    <w:bottom w:val="none" w:sz="0" w:space="0" w:color="auto"/>
                                                    <w:right w:val="none" w:sz="0" w:space="0" w:color="auto"/>
                                                  </w:divBdr>
                                                </w:div>
                                                <w:div w:id="614288723">
                                                  <w:marLeft w:val="0"/>
                                                  <w:marRight w:val="0"/>
                                                  <w:marTop w:val="0"/>
                                                  <w:marBottom w:val="0"/>
                                                  <w:divBdr>
                                                    <w:top w:val="none" w:sz="0" w:space="0" w:color="auto"/>
                                                    <w:left w:val="none" w:sz="0" w:space="0" w:color="auto"/>
                                                    <w:bottom w:val="none" w:sz="0" w:space="0" w:color="auto"/>
                                                    <w:right w:val="none" w:sz="0" w:space="0" w:color="auto"/>
                                                  </w:divBdr>
                                                </w:div>
                                                <w:div w:id="945505261">
                                                  <w:marLeft w:val="0"/>
                                                  <w:marRight w:val="0"/>
                                                  <w:marTop w:val="0"/>
                                                  <w:marBottom w:val="0"/>
                                                  <w:divBdr>
                                                    <w:top w:val="none" w:sz="0" w:space="0" w:color="auto"/>
                                                    <w:left w:val="none" w:sz="0" w:space="0" w:color="auto"/>
                                                    <w:bottom w:val="none" w:sz="0" w:space="0" w:color="auto"/>
                                                    <w:right w:val="none" w:sz="0" w:space="0" w:color="auto"/>
                                                  </w:divBdr>
                                                </w:div>
                                                <w:div w:id="1265921782">
                                                  <w:marLeft w:val="0"/>
                                                  <w:marRight w:val="0"/>
                                                  <w:marTop w:val="0"/>
                                                  <w:marBottom w:val="0"/>
                                                  <w:divBdr>
                                                    <w:top w:val="none" w:sz="0" w:space="0" w:color="auto"/>
                                                    <w:left w:val="none" w:sz="0" w:space="0" w:color="auto"/>
                                                    <w:bottom w:val="none" w:sz="0" w:space="0" w:color="auto"/>
                                                    <w:right w:val="none" w:sz="0" w:space="0" w:color="auto"/>
                                                  </w:divBdr>
                                                </w:div>
                                                <w:div w:id="1582106185">
                                                  <w:marLeft w:val="0"/>
                                                  <w:marRight w:val="0"/>
                                                  <w:marTop w:val="0"/>
                                                  <w:marBottom w:val="0"/>
                                                  <w:divBdr>
                                                    <w:top w:val="none" w:sz="0" w:space="0" w:color="auto"/>
                                                    <w:left w:val="none" w:sz="0" w:space="0" w:color="auto"/>
                                                    <w:bottom w:val="none" w:sz="0" w:space="0" w:color="auto"/>
                                                    <w:right w:val="none" w:sz="0" w:space="0" w:color="auto"/>
                                                  </w:divBdr>
                                                </w:div>
                                                <w:div w:id="1710303391">
                                                  <w:marLeft w:val="0"/>
                                                  <w:marRight w:val="0"/>
                                                  <w:marTop w:val="0"/>
                                                  <w:marBottom w:val="0"/>
                                                  <w:divBdr>
                                                    <w:top w:val="none" w:sz="0" w:space="0" w:color="auto"/>
                                                    <w:left w:val="none" w:sz="0" w:space="0" w:color="auto"/>
                                                    <w:bottom w:val="none" w:sz="0" w:space="0" w:color="auto"/>
                                                    <w:right w:val="none" w:sz="0" w:space="0" w:color="auto"/>
                                                  </w:divBdr>
                                                </w:div>
                                                <w:div w:id="1811552909">
                                                  <w:marLeft w:val="0"/>
                                                  <w:marRight w:val="0"/>
                                                  <w:marTop w:val="0"/>
                                                  <w:marBottom w:val="0"/>
                                                  <w:divBdr>
                                                    <w:top w:val="none" w:sz="0" w:space="0" w:color="auto"/>
                                                    <w:left w:val="none" w:sz="0" w:space="0" w:color="auto"/>
                                                    <w:bottom w:val="none" w:sz="0" w:space="0" w:color="auto"/>
                                                    <w:right w:val="none" w:sz="0" w:space="0" w:color="auto"/>
                                                  </w:divBdr>
                                                </w:div>
                                                <w:div w:id="2030059834">
                                                  <w:marLeft w:val="0"/>
                                                  <w:marRight w:val="0"/>
                                                  <w:marTop w:val="0"/>
                                                  <w:marBottom w:val="0"/>
                                                  <w:divBdr>
                                                    <w:top w:val="none" w:sz="0" w:space="0" w:color="auto"/>
                                                    <w:left w:val="none" w:sz="0" w:space="0" w:color="auto"/>
                                                    <w:bottom w:val="none" w:sz="0" w:space="0" w:color="auto"/>
                                                    <w:right w:val="none" w:sz="0" w:space="0" w:color="auto"/>
                                                  </w:divBdr>
                                                </w:div>
                                              </w:divsChild>
                                            </w:div>
                                            <w:div w:id="208457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4879653">
      <w:bodyDiv w:val="1"/>
      <w:marLeft w:val="0"/>
      <w:marRight w:val="0"/>
      <w:marTop w:val="0"/>
      <w:marBottom w:val="0"/>
      <w:divBdr>
        <w:top w:val="none" w:sz="0" w:space="0" w:color="auto"/>
        <w:left w:val="none" w:sz="0" w:space="0" w:color="auto"/>
        <w:bottom w:val="none" w:sz="0" w:space="0" w:color="auto"/>
        <w:right w:val="none" w:sz="0" w:space="0" w:color="auto"/>
      </w:divBdr>
      <w:divsChild>
        <w:div w:id="996033329">
          <w:marLeft w:val="0"/>
          <w:marRight w:val="0"/>
          <w:marTop w:val="0"/>
          <w:marBottom w:val="0"/>
          <w:divBdr>
            <w:top w:val="none" w:sz="0" w:space="0" w:color="auto"/>
            <w:left w:val="none" w:sz="0" w:space="0" w:color="auto"/>
            <w:bottom w:val="none" w:sz="0" w:space="0" w:color="auto"/>
            <w:right w:val="none" w:sz="0" w:space="0" w:color="auto"/>
          </w:divBdr>
          <w:divsChild>
            <w:div w:id="801967126">
              <w:marLeft w:val="0"/>
              <w:marRight w:val="0"/>
              <w:marTop w:val="0"/>
              <w:marBottom w:val="0"/>
              <w:divBdr>
                <w:top w:val="none" w:sz="0" w:space="0" w:color="auto"/>
                <w:left w:val="none" w:sz="0" w:space="0" w:color="auto"/>
                <w:bottom w:val="none" w:sz="0" w:space="0" w:color="auto"/>
                <w:right w:val="none" w:sz="0" w:space="0" w:color="auto"/>
              </w:divBdr>
              <w:divsChild>
                <w:div w:id="68357205">
                  <w:marLeft w:val="0"/>
                  <w:marRight w:val="0"/>
                  <w:marTop w:val="0"/>
                  <w:marBottom w:val="0"/>
                  <w:divBdr>
                    <w:top w:val="none" w:sz="0" w:space="12" w:color="auto"/>
                    <w:left w:val="none" w:sz="0" w:space="12" w:color="auto"/>
                    <w:bottom w:val="none" w:sz="0" w:space="12" w:color="auto"/>
                    <w:right w:val="none" w:sz="0" w:space="12" w:color="auto"/>
                  </w:divBdr>
                  <w:divsChild>
                    <w:div w:id="2003970731">
                      <w:marLeft w:val="0"/>
                      <w:marRight w:val="0"/>
                      <w:marTop w:val="0"/>
                      <w:marBottom w:val="0"/>
                      <w:divBdr>
                        <w:top w:val="none" w:sz="0" w:space="12" w:color="auto"/>
                        <w:left w:val="none" w:sz="0" w:space="12" w:color="auto"/>
                        <w:bottom w:val="none" w:sz="0" w:space="12" w:color="auto"/>
                        <w:right w:val="none" w:sz="0" w:space="12" w:color="auto"/>
                      </w:divBdr>
                      <w:divsChild>
                        <w:div w:id="590315332">
                          <w:marLeft w:val="0"/>
                          <w:marRight w:val="0"/>
                          <w:marTop w:val="0"/>
                          <w:marBottom w:val="0"/>
                          <w:divBdr>
                            <w:top w:val="none" w:sz="0" w:space="0" w:color="auto"/>
                            <w:left w:val="none" w:sz="0" w:space="0" w:color="auto"/>
                            <w:bottom w:val="none" w:sz="0" w:space="0" w:color="auto"/>
                            <w:right w:val="none" w:sz="0" w:space="0" w:color="auto"/>
                          </w:divBdr>
                          <w:divsChild>
                            <w:div w:id="221718658">
                              <w:marLeft w:val="-225"/>
                              <w:marRight w:val="-225"/>
                              <w:marTop w:val="0"/>
                              <w:marBottom w:val="0"/>
                              <w:divBdr>
                                <w:top w:val="none" w:sz="0" w:space="0" w:color="auto"/>
                                <w:left w:val="none" w:sz="0" w:space="0" w:color="auto"/>
                                <w:bottom w:val="none" w:sz="0" w:space="0" w:color="auto"/>
                                <w:right w:val="none" w:sz="0" w:space="0" w:color="auto"/>
                              </w:divBdr>
                              <w:divsChild>
                                <w:div w:id="99374543">
                                  <w:marLeft w:val="0"/>
                                  <w:marRight w:val="0"/>
                                  <w:marTop w:val="0"/>
                                  <w:marBottom w:val="0"/>
                                  <w:divBdr>
                                    <w:top w:val="none" w:sz="0" w:space="0" w:color="auto"/>
                                    <w:left w:val="none" w:sz="0" w:space="0" w:color="auto"/>
                                    <w:bottom w:val="none" w:sz="0" w:space="0" w:color="auto"/>
                                    <w:right w:val="none" w:sz="0" w:space="0" w:color="auto"/>
                                  </w:divBdr>
                                  <w:divsChild>
                                    <w:div w:id="1205799063">
                                      <w:marLeft w:val="0"/>
                                      <w:marRight w:val="0"/>
                                      <w:marTop w:val="0"/>
                                      <w:marBottom w:val="0"/>
                                      <w:divBdr>
                                        <w:top w:val="none" w:sz="0" w:space="0" w:color="auto"/>
                                        <w:left w:val="none" w:sz="0" w:space="0" w:color="auto"/>
                                        <w:bottom w:val="none" w:sz="0" w:space="0" w:color="auto"/>
                                        <w:right w:val="none" w:sz="0" w:space="0" w:color="auto"/>
                                      </w:divBdr>
                                      <w:divsChild>
                                        <w:div w:id="256719030">
                                          <w:marLeft w:val="0"/>
                                          <w:marRight w:val="0"/>
                                          <w:marTop w:val="0"/>
                                          <w:marBottom w:val="0"/>
                                          <w:divBdr>
                                            <w:top w:val="none" w:sz="0" w:space="0" w:color="auto"/>
                                            <w:left w:val="none" w:sz="0" w:space="0" w:color="auto"/>
                                            <w:bottom w:val="none" w:sz="0" w:space="0" w:color="auto"/>
                                            <w:right w:val="none" w:sz="0" w:space="0" w:color="auto"/>
                                          </w:divBdr>
                                          <w:divsChild>
                                            <w:div w:id="841089978">
                                              <w:marLeft w:val="0"/>
                                              <w:marRight w:val="0"/>
                                              <w:marTop w:val="0"/>
                                              <w:marBottom w:val="0"/>
                                              <w:divBdr>
                                                <w:top w:val="none" w:sz="0" w:space="0" w:color="auto"/>
                                                <w:left w:val="none" w:sz="0" w:space="0" w:color="auto"/>
                                                <w:bottom w:val="none" w:sz="0" w:space="0" w:color="auto"/>
                                                <w:right w:val="none" w:sz="0" w:space="0" w:color="auto"/>
                                              </w:divBdr>
                                              <w:divsChild>
                                                <w:div w:id="623463235">
                                                  <w:marLeft w:val="0"/>
                                                  <w:marRight w:val="0"/>
                                                  <w:marTop w:val="0"/>
                                                  <w:marBottom w:val="0"/>
                                                  <w:divBdr>
                                                    <w:top w:val="none" w:sz="0" w:space="0" w:color="auto"/>
                                                    <w:left w:val="none" w:sz="0" w:space="0" w:color="auto"/>
                                                    <w:bottom w:val="none" w:sz="0" w:space="0" w:color="auto"/>
                                                    <w:right w:val="none" w:sz="0" w:space="0" w:color="auto"/>
                                                  </w:divBdr>
                                                </w:div>
                                                <w:div w:id="808330284">
                                                  <w:marLeft w:val="0"/>
                                                  <w:marRight w:val="0"/>
                                                  <w:marTop w:val="0"/>
                                                  <w:marBottom w:val="0"/>
                                                  <w:divBdr>
                                                    <w:top w:val="none" w:sz="0" w:space="0" w:color="auto"/>
                                                    <w:left w:val="none" w:sz="0" w:space="0" w:color="auto"/>
                                                    <w:bottom w:val="none" w:sz="0" w:space="0" w:color="auto"/>
                                                    <w:right w:val="none" w:sz="0" w:space="0" w:color="auto"/>
                                                  </w:divBdr>
                                                </w:div>
                                                <w:div w:id="1261136826">
                                                  <w:marLeft w:val="0"/>
                                                  <w:marRight w:val="0"/>
                                                  <w:marTop w:val="0"/>
                                                  <w:marBottom w:val="0"/>
                                                  <w:divBdr>
                                                    <w:top w:val="none" w:sz="0" w:space="0" w:color="auto"/>
                                                    <w:left w:val="none" w:sz="0" w:space="0" w:color="auto"/>
                                                    <w:bottom w:val="none" w:sz="0" w:space="0" w:color="auto"/>
                                                    <w:right w:val="none" w:sz="0" w:space="0" w:color="auto"/>
                                                  </w:divBdr>
                                                </w:div>
                                                <w:div w:id="1841113337">
                                                  <w:marLeft w:val="0"/>
                                                  <w:marRight w:val="0"/>
                                                  <w:marTop w:val="0"/>
                                                  <w:marBottom w:val="0"/>
                                                  <w:divBdr>
                                                    <w:top w:val="none" w:sz="0" w:space="0" w:color="auto"/>
                                                    <w:left w:val="none" w:sz="0" w:space="0" w:color="auto"/>
                                                    <w:bottom w:val="none" w:sz="0" w:space="0" w:color="auto"/>
                                                    <w:right w:val="none" w:sz="0" w:space="0" w:color="auto"/>
                                                  </w:divBdr>
                                                </w:div>
                                                <w:div w:id="1868255963">
                                                  <w:marLeft w:val="0"/>
                                                  <w:marRight w:val="0"/>
                                                  <w:marTop w:val="0"/>
                                                  <w:marBottom w:val="0"/>
                                                  <w:divBdr>
                                                    <w:top w:val="none" w:sz="0" w:space="0" w:color="auto"/>
                                                    <w:left w:val="none" w:sz="0" w:space="0" w:color="auto"/>
                                                    <w:bottom w:val="none" w:sz="0" w:space="0" w:color="auto"/>
                                                    <w:right w:val="none" w:sz="0" w:space="0" w:color="auto"/>
                                                  </w:divBdr>
                                                </w:div>
                                                <w:div w:id="1987083622">
                                                  <w:marLeft w:val="0"/>
                                                  <w:marRight w:val="0"/>
                                                  <w:marTop w:val="0"/>
                                                  <w:marBottom w:val="0"/>
                                                  <w:divBdr>
                                                    <w:top w:val="none" w:sz="0" w:space="0" w:color="auto"/>
                                                    <w:left w:val="none" w:sz="0" w:space="0" w:color="auto"/>
                                                    <w:bottom w:val="none" w:sz="0" w:space="0" w:color="auto"/>
                                                    <w:right w:val="none" w:sz="0" w:space="0" w:color="auto"/>
                                                  </w:divBdr>
                                                </w:div>
                                                <w:div w:id="1990868022">
                                                  <w:marLeft w:val="0"/>
                                                  <w:marRight w:val="0"/>
                                                  <w:marTop w:val="0"/>
                                                  <w:marBottom w:val="0"/>
                                                  <w:divBdr>
                                                    <w:top w:val="none" w:sz="0" w:space="0" w:color="auto"/>
                                                    <w:left w:val="none" w:sz="0" w:space="0" w:color="auto"/>
                                                    <w:bottom w:val="none" w:sz="0" w:space="0" w:color="auto"/>
                                                    <w:right w:val="none" w:sz="0" w:space="0" w:color="auto"/>
                                                  </w:divBdr>
                                                </w:div>
                                                <w:div w:id="2006587635">
                                                  <w:marLeft w:val="0"/>
                                                  <w:marRight w:val="0"/>
                                                  <w:marTop w:val="0"/>
                                                  <w:marBottom w:val="0"/>
                                                  <w:divBdr>
                                                    <w:top w:val="none" w:sz="0" w:space="0" w:color="auto"/>
                                                    <w:left w:val="none" w:sz="0" w:space="0" w:color="auto"/>
                                                    <w:bottom w:val="none" w:sz="0" w:space="0" w:color="auto"/>
                                                    <w:right w:val="none" w:sz="0" w:space="0" w:color="auto"/>
                                                  </w:divBdr>
                                                </w:div>
                                              </w:divsChild>
                                            </w:div>
                                            <w:div w:id="185106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074415">
      <w:bodyDiv w:val="1"/>
      <w:marLeft w:val="0"/>
      <w:marRight w:val="0"/>
      <w:marTop w:val="0"/>
      <w:marBottom w:val="0"/>
      <w:divBdr>
        <w:top w:val="none" w:sz="0" w:space="0" w:color="auto"/>
        <w:left w:val="none" w:sz="0" w:space="0" w:color="auto"/>
        <w:bottom w:val="none" w:sz="0" w:space="0" w:color="auto"/>
        <w:right w:val="none" w:sz="0" w:space="0" w:color="auto"/>
      </w:divBdr>
    </w:div>
    <w:div w:id="1336616961">
      <w:bodyDiv w:val="1"/>
      <w:marLeft w:val="0"/>
      <w:marRight w:val="0"/>
      <w:marTop w:val="0"/>
      <w:marBottom w:val="0"/>
      <w:divBdr>
        <w:top w:val="none" w:sz="0" w:space="0" w:color="auto"/>
        <w:left w:val="none" w:sz="0" w:space="0" w:color="auto"/>
        <w:bottom w:val="none" w:sz="0" w:space="0" w:color="auto"/>
        <w:right w:val="none" w:sz="0" w:space="0" w:color="auto"/>
      </w:divBdr>
    </w:div>
    <w:div w:id="1971593489">
      <w:bodyDiv w:val="1"/>
      <w:marLeft w:val="0"/>
      <w:marRight w:val="0"/>
      <w:marTop w:val="0"/>
      <w:marBottom w:val="0"/>
      <w:divBdr>
        <w:top w:val="none" w:sz="0" w:space="0" w:color="auto"/>
        <w:left w:val="none" w:sz="0" w:space="0" w:color="auto"/>
        <w:bottom w:val="none" w:sz="0" w:space="0" w:color="auto"/>
        <w:right w:val="none" w:sz="0" w:space="0" w:color="auto"/>
      </w:divBdr>
      <w:divsChild>
        <w:div w:id="2066947521">
          <w:marLeft w:val="0"/>
          <w:marRight w:val="0"/>
          <w:marTop w:val="0"/>
          <w:marBottom w:val="0"/>
          <w:divBdr>
            <w:top w:val="none" w:sz="0" w:space="0" w:color="auto"/>
            <w:left w:val="none" w:sz="0" w:space="0" w:color="auto"/>
            <w:bottom w:val="none" w:sz="0" w:space="0" w:color="auto"/>
            <w:right w:val="none" w:sz="0" w:space="0" w:color="auto"/>
          </w:divBdr>
          <w:divsChild>
            <w:div w:id="286663736">
              <w:marLeft w:val="0"/>
              <w:marRight w:val="0"/>
              <w:marTop w:val="0"/>
              <w:marBottom w:val="0"/>
              <w:divBdr>
                <w:top w:val="none" w:sz="0" w:space="0" w:color="auto"/>
                <w:left w:val="none" w:sz="0" w:space="0" w:color="auto"/>
                <w:bottom w:val="none" w:sz="0" w:space="0" w:color="auto"/>
                <w:right w:val="none" w:sz="0" w:space="0" w:color="auto"/>
              </w:divBdr>
              <w:divsChild>
                <w:div w:id="150365959">
                  <w:marLeft w:val="0"/>
                  <w:marRight w:val="0"/>
                  <w:marTop w:val="0"/>
                  <w:marBottom w:val="0"/>
                  <w:divBdr>
                    <w:top w:val="none" w:sz="0" w:space="12" w:color="auto"/>
                    <w:left w:val="none" w:sz="0" w:space="12" w:color="auto"/>
                    <w:bottom w:val="none" w:sz="0" w:space="12" w:color="auto"/>
                    <w:right w:val="none" w:sz="0" w:space="12" w:color="auto"/>
                  </w:divBdr>
                  <w:divsChild>
                    <w:div w:id="839203307">
                      <w:marLeft w:val="0"/>
                      <w:marRight w:val="0"/>
                      <w:marTop w:val="0"/>
                      <w:marBottom w:val="0"/>
                      <w:divBdr>
                        <w:top w:val="none" w:sz="0" w:space="12" w:color="auto"/>
                        <w:left w:val="none" w:sz="0" w:space="12" w:color="auto"/>
                        <w:bottom w:val="none" w:sz="0" w:space="12" w:color="auto"/>
                        <w:right w:val="none" w:sz="0" w:space="12" w:color="auto"/>
                      </w:divBdr>
                      <w:divsChild>
                        <w:div w:id="23331554">
                          <w:marLeft w:val="0"/>
                          <w:marRight w:val="0"/>
                          <w:marTop w:val="0"/>
                          <w:marBottom w:val="0"/>
                          <w:divBdr>
                            <w:top w:val="none" w:sz="0" w:space="0" w:color="auto"/>
                            <w:left w:val="none" w:sz="0" w:space="0" w:color="auto"/>
                            <w:bottom w:val="none" w:sz="0" w:space="0" w:color="auto"/>
                            <w:right w:val="none" w:sz="0" w:space="0" w:color="auto"/>
                          </w:divBdr>
                          <w:divsChild>
                            <w:div w:id="1264648692">
                              <w:marLeft w:val="-225"/>
                              <w:marRight w:val="-225"/>
                              <w:marTop w:val="0"/>
                              <w:marBottom w:val="0"/>
                              <w:divBdr>
                                <w:top w:val="none" w:sz="0" w:space="0" w:color="auto"/>
                                <w:left w:val="none" w:sz="0" w:space="0" w:color="auto"/>
                                <w:bottom w:val="none" w:sz="0" w:space="0" w:color="auto"/>
                                <w:right w:val="none" w:sz="0" w:space="0" w:color="auto"/>
                              </w:divBdr>
                              <w:divsChild>
                                <w:div w:id="985741818">
                                  <w:marLeft w:val="0"/>
                                  <w:marRight w:val="0"/>
                                  <w:marTop w:val="0"/>
                                  <w:marBottom w:val="0"/>
                                  <w:divBdr>
                                    <w:top w:val="none" w:sz="0" w:space="0" w:color="auto"/>
                                    <w:left w:val="none" w:sz="0" w:space="0" w:color="auto"/>
                                    <w:bottom w:val="none" w:sz="0" w:space="0" w:color="auto"/>
                                    <w:right w:val="none" w:sz="0" w:space="0" w:color="auto"/>
                                  </w:divBdr>
                                  <w:divsChild>
                                    <w:div w:id="120854007">
                                      <w:marLeft w:val="0"/>
                                      <w:marRight w:val="0"/>
                                      <w:marTop w:val="0"/>
                                      <w:marBottom w:val="0"/>
                                      <w:divBdr>
                                        <w:top w:val="none" w:sz="0" w:space="0" w:color="auto"/>
                                        <w:left w:val="none" w:sz="0" w:space="0" w:color="auto"/>
                                        <w:bottom w:val="none" w:sz="0" w:space="0" w:color="auto"/>
                                        <w:right w:val="none" w:sz="0" w:space="0" w:color="auto"/>
                                      </w:divBdr>
                                      <w:divsChild>
                                        <w:div w:id="1130635513">
                                          <w:marLeft w:val="0"/>
                                          <w:marRight w:val="0"/>
                                          <w:marTop w:val="0"/>
                                          <w:marBottom w:val="0"/>
                                          <w:divBdr>
                                            <w:top w:val="none" w:sz="0" w:space="0" w:color="auto"/>
                                            <w:left w:val="none" w:sz="0" w:space="0" w:color="auto"/>
                                            <w:bottom w:val="none" w:sz="0" w:space="0" w:color="auto"/>
                                            <w:right w:val="none" w:sz="0" w:space="0" w:color="auto"/>
                                          </w:divBdr>
                                          <w:divsChild>
                                            <w:div w:id="679163085">
                                              <w:marLeft w:val="0"/>
                                              <w:marRight w:val="0"/>
                                              <w:marTop w:val="0"/>
                                              <w:marBottom w:val="0"/>
                                              <w:divBdr>
                                                <w:top w:val="none" w:sz="0" w:space="0" w:color="auto"/>
                                                <w:left w:val="none" w:sz="0" w:space="0" w:color="auto"/>
                                                <w:bottom w:val="none" w:sz="0" w:space="0" w:color="auto"/>
                                                <w:right w:val="none" w:sz="0" w:space="0" w:color="auto"/>
                                              </w:divBdr>
                                              <w:divsChild>
                                                <w:div w:id="145829652">
                                                  <w:marLeft w:val="0"/>
                                                  <w:marRight w:val="0"/>
                                                  <w:marTop w:val="0"/>
                                                  <w:marBottom w:val="0"/>
                                                  <w:divBdr>
                                                    <w:top w:val="none" w:sz="0" w:space="0" w:color="auto"/>
                                                    <w:left w:val="none" w:sz="0" w:space="0" w:color="auto"/>
                                                    <w:bottom w:val="none" w:sz="0" w:space="0" w:color="auto"/>
                                                    <w:right w:val="none" w:sz="0" w:space="0" w:color="auto"/>
                                                  </w:divBdr>
                                                </w:div>
                                                <w:div w:id="291711229">
                                                  <w:marLeft w:val="0"/>
                                                  <w:marRight w:val="0"/>
                                                  <w:marTop w:val="0"/>
                                                  <w:marBottom w:val="0"/>
                                                  <w:divBdr>
                                                    <w:top w:val="none" w:sz="0" w:space="0" w:color="auto"/>
                                                    <w:left w:val="none" w:sz="0" w:space="0" w:color="auto"/>
                                                    <w:bottom w:val="none" w:sz="0" w:space="0" w:color="auto"/>
                                                    <w:right w:val="none" w:sz="0" w:space="0" w:color="auto"/>
                                                  </w:divBdr>
                                                </w:div>
                                                <w:div w:id="492070420">
                                                  <w:marLeft w:val="0"/>
                                                  <w:marRight w:val="0"/>
                                                  <w:marTop w:val="0"/>
                                                  <w:marBottom w:val="0"/>
                                                  <w:divBdr>
                                                    <w:top w:val="none" w:sz="0" w:space="0" w:color="auto"/>
                                                    <w:left w:val="none" w:sz="0" w:space="0" w:color="auto"/>
                                                    <w:bottom w:val="none" w:sz="0" w:space="0" w:color="auto"/>
                                                    <w:right w:val="none" w:sz="0" w:space="0" w:color="auto"/>
                                                  </w:divBdr>
                                                </w:div>
                                                <w:div w:id="712971441">
                                                  <w:marLeft w:val="0"/>
                                                  <w:marRight w:val="0"/>
                                                  <w:marTop w:val="0"/>
                                                  <w:marBottom w:val="0"/>
                                                  <w:divBdr>
                                                    <w:top w:val="none" w:sz="0" w:space="0" w:color="auto"/>
                                                    <w:left w:val="none" w:sz="0" w:space="0" w:color="auto"/>
                                                    <w:bottom w:val="none" w:sz="0" w:space="0" w:color="auto"/>
                                                    <w:right w:val="none" w:sz="0" w:space="0" w:color="auto"/>
                                                  </w:divBdr>
                                                </w:div>
                                                <w:div w:id="727268464">
                                                  <w:marLeft w:val="0"/>
                                                  <w:marRight w:val="0"/>
                                                  <w:marTop w:val="0"/>
                                                  <w:marBottom w:val="0"/>
                                                  <w:divBdr>
                                                    <w:top w:val="none" w:sz="0" w:space="0" w:color="auto"/>
                                                    <w:left w:val="none" w:sz="0" w:space="0" w:color="auto"/>
                                                    <w:bottom w:val="none" w:sz="0" w:space="0" w:color="auto"/>
                                                    <w:right w:val="none" w:sz="0" w:space="0" w:color="auto"/>
                                                  </w:divBdr>
                                                </w:div>
                                                <w:div w:id="743602334">
                                                  <w:marLeft w:val="0"/>
                                                  <w:marRight w:val="0"/>
                                                  <w:marTop w:val="0"/>
                                                  <w:marBottom w:val="0"/>
                                                  <w:divBdr>
                                                    <w:top w:val="none" w:sz="0" w:space="0" w:color="auto"/>
                                                    <w:left w:val="none" w:sz="0" w:space="0" w:color="auto"/>
                                                    <w:bottom w:val="none" w:sz="0" w:space="0" w:color="auto"/>
                                                    <w:right w:val="none" w:sz="0" w:space="0" w:color="auto"/>
                                                  </w:divBdr>
                                                </w:div>
                                                <w:div w:id="972176769">
                                                  <w:marLeft w:val="0"/>
                                                  <w:marRight w:val="0"/>
                                                  <w:marTop w:val="0"/>
                                                  <w:marBottom w:val="0"/>
                                                  <w:divBdr>
                                                    <w:top w:val="none" w:sz="0" w:space="0" w:color="auto"/>
                                                    <w:left w:val="none" w:sz="0" w:space="0" w:color="auto"/>
                                                    <w:bottom w:val="none" w:sz="0" w:space="0" w:color="auto"/>
                                                    <w:right w:val="none" w:sz="0" w:space="0" w:color="auto"/>
                                                  </w:divBdr>
                                                </w:div>
                                                <w:div w:id="1009023649">
                                                  <w:marLeft w:val="0"/>
                                                  <w:marRight w:val="0"/>
                                                  <w:marTop w:val="0"/>
                                                  <w:marBottom w:val="0"/>
                                                  <w:divBdr>
                                                    <w:top w:val="none" w:sz="0" w:space="0" w:color="auto"/>
                                                    <w:left w:val="none" w:sz="0" w:space="0" w:color="auto"/>
                                                    <w:bottom w:val="none" w:sz="0" w:space="0" w:color="auto"/>
                                                    <w:right w:val="none" w:sz="0" w:space="0" w:color="auto"/>
                                                  </w:divBdr>
                                                </w:div>
                                                <w:div w:id="1418210838">
                                                  <w:marLeft w:val="0"/>
                                                  <w:marRight w:val="0"/>
                                                  <w:marTop w:val="0"/>
                                                  <w:marBottom w:val="0"/>
                                                  <w:divBdr>
                                                    <w:top w:val="none" w:sz="0" w:space="0" w:color="auto"/>
                                                    <w:left w:val="none" w:sz="0" w:space="0" w:color="auto"/>
                                                    <w:bottom w:val="none" w:sz="0" w:space="0" w:color="auto"/>
                                                    <w:right w:val="none" w:sz="0" w:space="0" w:color="auto"/>
                                                  </w:divBdr>
                                                </w:div>
                                                <w:div w:id="1539973836">
                                                  <w:marLeft w:val="0"/>
                                                  <w:marRight w:val="0"/>
                                                  <w:marTop w:val="0"/>
                                                  <w:marBottom w:val="0"/>
                                                  <w:divBdr>
                                                    <w:top w:val="none" w:sz="0" w:space="0" w:color="auto"/>
                                                    <w:left w:val="none" w:sz="0" w:space="0" w:color="auto"/>
                                                    <w:bottom w:val="none" w:sz="0" w:space="0" w:color="auto"/>
                                                    <w:right w:val="none" w:sz="0" w:space="0" w:color="auto"/>
                                                  </w:divBdr>
                                                </w:div>
                                                <w:div w:id="1889605311">
                                                  <w:marLeft w:val="0"/>
                                                  <w:marRight w:val="0"/>
                                                  <w:marTop w:val="0"/>
                                                  <w:marBottom w:val="0"/>
                                                  <w:divBdr>
                                                    <w:top w:val="none" w:sz="0" w:space="0" w:color="auto"/>
                                                    <w:left w:val="none" w:sz="0" w:space="0" w:color="auto"/>
                                                    <w:bottom w:val="none" w:sz="0" w:space="0" w:color="auto"/>
                                                    <w:right w:val="none" w:sz="0" w:space="0" w:color="auto"/>
                                                  </w:divBdr>
                                                </w:div>
                                                <w:div w:id="2116629575">
                                                  <w:marLeft w:val="0"/>
                                                  <w:marRight w:val="0"/>
                                                  <w:marTop w:val="0"/>
                                                  <w:marBottom w:val="0"/>
                                                  <w:divBdr>
                                                    <w:top w:val="none" w:sz="0" w:space="0" w:color="auto"/>
                                                    <w:left w:val="none" w:sz="0" w:space="0" w:color="auto"/>
                                                    <w:bottom w:val="none" w:sz="0" w:space="0" w:color="auto"/>
                                                    <w:right w:val="none" w:sz="0" w:space="0" w:color="auto"/>
                                                  </w:divBdr>
                                                </w:div>
                                                <w:div w:id="213143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2076</Words>
  <Characters>10093</Characters>
  <Application>Microsoft Office Word</Application>
  <DocSecurity>4</DocSecurity>
  <Lines>1121</Lines>
  <Paragraphs>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11454</CharactersWithSpaces>
  <SharedDoc>false</SharedDoc>
  <HLinks>
    <vt:vector size="30" baseType="variant">
      <vt:variant>
        <vt:i4>721017</vt:i4>
      </vt:variant>
      <vt:variant>
        <vt:i4>0</vt:i4>
      </vt:variant>
      <vt:variant>
        <vt:i4>0</vt:i4>
      </vt:variant>
      <vt:variant>
        <vt:i4>5</vt:i4>
      </vt:variant>
      <vt:variant>
        <vt:lpwstr>mailto:firearms@dol.wa.gov</vt:lpwstr>
      </vt:variant>
      <vt:variant>
        <vt:lpwstr/>
      </vt:variant>
      <vt:variant>
        <vt:i4>3801133</vt:i4>
      </vt:variant>
      <vt:variant>
        <vt:i4>9</vt:i4>
      </vt:variant>
      <vt:variant>
        <vt:i4>0</vt:i4>
      </vt:variant>
      <vt:variant>
        <vt:i4>5</vt:i4>
      </vt:variant>
      <vt:variant>
        <vt:lpwstr>http://app.leg.wa.gov/RCW/default.aspx?cite=28A.600.010</vt:lpwstr>
      </vt:variant>
      <vt:variant>
        <vt:lpwstr/>
      </vt:variant>
      <vt:variant>
        <vt:i4>3539067</vt:i4>
      </vt:variant>
      <vt:variant>
        <vt:i4>6</vt:i4>
      </vt:variant>
      <vt:variant>
        <vt:i4>0</vt:i4>
      </vt:variant>
      <vt:variant>
        <vt:i4>5</vt:i4>
      </vt:variant>
      <vt:variant>
        <vt:lpwstr>https://apps.leg.wa.gov/rcw/default.aspx?cite=9.41.280</vt:lpwstr>
      </vt:variant>
      <vt:variant>
        <vt:lpwstr/>
      </vt:variant>
      <vt:variant>
        <vt:i4>1966172</vt:i4>
      </vt:variant>
      <vt:variant>
        <vt:i4>3</vt:i4>
      </vt:variant>
      <vt:variant>
        <vt:i4>0</vt:i4>
      </vt:variant>
      <vt:variant>
        <vt:i4>5</vt:i4>
      </vt:variant>
      <vt:variant>
        <vt:lpwstr>http://app.leg.wa.gov/RCW/default.aspx?cite=9.41.270</vt:lpwstr>
      </vt:variant>
      <vt:variant>
        <vt:lpwstr/>
      </vt:variant>
      <vt:variant>
        <vt:i4>1966172</vt:i4>
      </vt:variant>
      <vt:variant>
        <vt:i4>0</vt:i4>
      </vt:variant>
      <vt:variant>
        <vt:i4>0</vt:i4>
      </vt:variant>
      <vt:variant>
        <vt:i4>5</vt:i4>
      </vt:variant>
      <vt:variant>
        <vt:lpwstr>http://app.leg.wa.gov/RCW/default.aspx?cite=9.41.270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2026-10-01T23:13:00Z</dcterms:created>
  <dcterms:modified xsi:type="dcterms:W3CDTF">2026-10-01T23:13:00Z</dcterms:modified>
</cp:coreProperties>
</file>